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A8" w:rsidRPr="005A0759" w:rsidRDefault="00273BA8" w:rsidP="00273BA8">
      <w:pPr>
        <w:pStyle w:val="ECC-1BT"/>
        <w:spacing w:before="0" w:after="0"/>
        <w:jc w:val="center"/>
        <w:rPr>
          <w:b/>
          <w:sz w:val="26"/>
        </w:rPr>
      </w:pPr>
      <w:r w:rsidRPr="005A0759">
        <w:rPr>
          <w:b/>
          <w:sz w:val="26"/>
        </w:rPr>
        <w:t xml:space="preserve">UỶ BAN NHÂN DÂN </w:t>
      </w:r>
      <w:r w:rsidR="00903179" w:rsidRPr="005A0759">
        <w:rPr>
          <w:b/>
          <w:sz w:val="26"/>
        </w:rPr>
        <w:t>TỈNH</w:t>
      </w:r>
      <w:r w:rsidRPr="005A0759">
        <w:rPr>
          <w:b/>
          <w:sz w:val="26"/>
        </w:rPr>
        <w:t xml:space="preserve"> THÁI NGUYÊN</w:t>
      </w:r>
    </w:p>
    <w:p w:rsidR="00273BA8" w:rsidRPr="005A0759" w:rsidRDefault="00903179" w:rsidP="00273BA8">
      <w:pPr>
        <w:pStyle w:val="ECC-1BT"/>
        <w:spacing w:before="0" w:after="0"/>
        <w:jc w:val="center"/>
        <w:rPr>
          <w:b/>
          <w:sz w:val="26"/>
        </w:rPr>
      </w:pPr>
      <w:r w:rsidRPr="005A0759">
        <w:rPr>
          <w:b/>
          <w:sz w:val="26"/>
        </w:rPr>
        <w:t>UỶ BAN NHÂN DÂN THÀNH PHỐ THÁI NGUYÊN</w:t>
      </w:r>
    </w:p>
    <w:p w:rsidR="00273BA8" w:rsidRPr="005A0759" w:rsidRDefault="00273BA8" w:rsidP="00273BA8">
      <w:pPr>
        <w:pStyle w:val="ECC-1BT"/>
        <w:spacing w:before="0" w:after="0"/>
        <w:jc w:val="center"/>
      </w:pPr>
      <w:r w:rsidRPr="005A0759">
        <w:rPr>
          <w:b/>
          <w:sz w:val="26"/>
        </w:rPr>
        <w:t>--------------o0o--------------</w:t>
      </w:r>
    </w:p>
    <w:p w:rsidR="00273BA8" w:rsidRPr="005A0759" w:rsidRDefault="00273BA8" w:rsidP="00273BA8">
      <w:pPr>
        <w:pStyle w:val="ECC-1BT"/>
        <w:rPr>
          <w:b/>
          <w:sz w:val="26"/>
        </w:rPr>
      </w:pPr>
    </w:p>
    <w:p w:rsidR="00273BA8" w:rsidRPr="005A0759" w:rsidRDefault="00273BA8" w:rsidP="00273BA8">
      <w:pPr>
        <w:pStyle w:val="ECC-1BT"/>
        <w:rPr>
          <w:b/>
          <w:sz w:val="26"/>
        </w:rPr>
      </w:pPr>
    </w:p>
    <w:p w:rsidR="00273BA8" w:rsidRDefault="00273BA8" w:rsidP="00273BA8">
      <w:pPr>
        <w:pStyle w:val="ECC-1BT"/>
        <w:rPr>
          <w:b/>
          <w:sz w:val="26"/>
        </w:rPr>
      </w:pPr>
    </w:p>
    <w:p w:rsidR="00862009" w:rsidRDefault="00862009" w:rsidP="00273BA8">
      <w:pPr>
        <w:pStyle w:val="ECC-1BT"/>
        <w:jc w:val="center"/>
        <w:rPr>
          <w:b/>
          <w:color w:val="0070C0"/>
          <w:sz w:val="48"/>
          <w:szCs w:val="48"/>
        </w:rPr>
      </w:pPr>
    </w:p>
    <w:p w:rsidR="00862009" w:rsidRPr="00862009" w:rsidRDefault="00862009" w:rsidP="00273BA8">
      <w:pPr>
        <w:pStyle w:val="ECC-1BT"/>
        <w:jc w:val="center"/>
        <w:rPr>
          <w:b/>
          <w:color w:val="0070C0"/>
          <w:sz w:val="48"/>
          <w:szCs w:val="48"/>
        </w:rPr>
      </w:pPr>
      <w:r w:rsidRPr="00862009">
        <w:rPr>
          <w:b/>
          <w:color w:val="0070C0"/>
          <w:sz w:val="48"/>
          <w:szCs w:val="48"/>
        </w:rPr>
        <w:t xml:space="preserve">TÓM TẮT </w:t>
      </w:r>
    </w:p>
    <w:p w:rsidR="00273BA8" w:rsidRPr="00862009" w:rsidRDefault="00862009" w:rsidP="00273BA8">
      <w:pPr>
        <w:pStyle w:val="ECC-1BT"/>
        <w:jc w:val="center"/>
        <w:rPr>
          <w:rFonts w:eastAsiaTheme="minorEastAsia"/>
          <w:b/>
          <w:color w:val="0070C0"/>
          <w:sz w:val="44"/>
          <w:szCs w:val="48"/>
          <w:lang w:eastAsia="ja-JP"/>
        </w:rPr>
      </w:pPr>
      <w:r w:rsidRPr="00862009">
        <w:rPr>
          <w:b/>
          <w:color w:val="0070C0"/>
          <w:sz w:val="44"/>
          <w:szCs w:val="48"/>
        </w:rPr>
        <w:t xml:space="preserve">DỰ THẢO </w:t>
      </w:r>
      <w:r w:rsidR="00273BA8" w:rsidRPr="00862009">
        <w:rPr>
          <w:b/>
          <w:color w:val="0070C0"/>
          <w:sz w:val="44"/>
          <w:szCs w:val="48"/>
        </w:rPr>
        <w:t>BÁO CÁO ĐÁNH GIÁ TÁC ĐỘNG MÔI TRƯỜNG VÀ XÃ HỘI</w:t>
      </w:r>
      <w:r w:rsidR="00273BA8" w:rsidRPr="00862009">
        <w:rPr>
          <w:rFonts w:eastAsiaTheme="minorEastAsia" w:hint="eastAsia"/>
          <w:b/>
          <w:color w:val="0070C0"/>
          <w:sz w:val="44"/>
          <w:szCs w:val="48"/>
          <w:lang w:eastAsia="ja-JP"/>
        </w:rPr>
        <w:t xml:space="preserve"> (ES</w:t>
      </w:r>
      <w:r w:rsidR="00273BA8" w:rsidRPr="00862009">
        <w:rPr>
          <w:rFonts w:eastAsiaTheme="minorEastAsia"/>
          <w:b/>
          <w:color w:val="0070C0"/>
          <w:sz w:val="44"/>
          <w:szCs w:val="48"/>
          <w:lang w:eastAsia="ja-JP"/>
        </w:rPr>
        <w:t>IA</w:t>
      </w:r>
      <w:r w:rsidR="00273BA8" w:rsidRPr="00862009">
        <w:rPr>
          <w:rFonts w:eastAsiaTheme="minorEastAsia" w:hint="eastAsia"/>
          <w:b/>
          <w:color w:val="0070C0"/>
          <w:sz w:val="44"/>
          <w:szCs w:val="48"/>
          <w:lang w:eastAsia="ja-JP"/>
        </w:rPr>
        <w:t>)</w:t>
      </w:r>
    </w:p>
    <w:p w:rsidR="00273BA8" w:rsidRDefault="00273BA8" w:rsidP="00273BA8">
      <w:pPr>
        <w:pStyle w:val="ECC-1BT"/>
        <w:rPr>
          <w:color w:val="0070C0"/>
        </w:rPr>
      </w:pPr>
    </w:p>
    <w:p w:rsidR="00862009" w:rsidRPr="005A0759" w:rsidRDefault="00862009" w:rsidP="00273BA8">
      <w:pPr>
        <w:pStyle w:val="ECC-1BT"/>
        <w:rPr>
          <w:color w:val="0070C0"/>
        </w:rPr>
      </w:pPr>
    </w:p>
    <w:p w:rsidR="00273BA8" w:rsidRPr="005A0759" w:rsidRDefault="00273BA8" w:rsidP="00273BA8">
      <w:pPr>
        <w:pStyle w:val="ECC-1BT"/>
        <w:jc w:val="center"/>
        <w:rPr>
          <w:b/>
          <w:color w:val="0070C0"/>
          <w:sz w:val="32"/>
          <w:szCs w:val="32"/>
        </w:rPr>
      </w:pPr>
      <w:r w:rsidRPr="005A0759">
        <w:rPr>
          <w:b/>
          <w:color w:val="0070C0"/>
          <w:sz w:val="32"/>
          <w:szCs w:val="32"/>
        </w:rPr>
        <w:t>DỰ ÁN PHÁT TRIỂN TỔNG HỢP CÁC ĐÔ THỊ ĐỘNG LỰC</w:t>
      </w:r>
    </w:p>
    <w:p w:rsidR="00273BA8" w:rsidRPr="005A0759" w:rsidRDefault="00273BA8" w:rsidP="00273BA8">
      <w:pPr>
        <w:pStyle w:val="ECC-1BT"/>
      </w:pPr>
    </w:p>
    <w:p w:rsidR="00273BA8" w:rsidRPr="005A0759" w:rsidRDefault="00273BA8" w:rsidP="00273BA8">
      <w:pPr>
        <w:pStyle w:val="ECC-1BT"/>
        <w:jc w:val="center"/>
        <w:rPr>
          <w:b/>
          <w:color w:val="00B050"/>
          <w:sz w:val="32"/>
          <w:szCs w:val="32"/>
        </w:rPr>
      </w:pPr>
      <w:r w:rsidRPr="005A0759">
        <w:rPr>
          <w:b/>
          <w:color w:val="00B050"/>
          <w:sz w:val="32"/>
          <w:szCs w:val="32"/>
        </w:rPr>
        <w:t>TIỂU DỰ ÁN THÀNH PHỐ THÁI NGUYÊN</w:t>
      </w:r>
    </w:p>
    <w:p w:rsidR="00273BA8" w:rsidRPr="005A0759" w:rsidRDefault="00273BA8" w:rsidP="00273BA8">
      <w:pPr>
        <w:pStyle w:val="ECC-1BT"/>
        <w:rPr>
          <w:b/>
          <w:color w:val="00B050"/>
          <w:sz w:val="32"/>
          <w:szCs w:val="32"/>
        </w:rPr>
      </w:pPr>
    </w:p>
    <w:p w:rsidR="00273BA8" w:rsidRPr="005A0759" w:rsidRDefault="00273BA8" w:rsidP="00273BA8">
      <w:pPr>
        <w:pStyle w:val="ECC-1BT"/>
        <w:rPr>
          <w:b/>
          <w:color w:val="00B050"/>
          <w:sz w:val="32"/>
          <w:szCs w:val="32"/>
        </w:rPr>
      </w:pPr>
    </w:p>
    <w:p w:rsidR="00273BA8" w:rsidRPr="005A0759" w:rsidRDefault="00273BA8" w:rsidP="00273BA8">
      <w:pPr>
        <w:pStyle w:val="ECC-1BT"/>
        <w:jc w:val="center"/>
        <w:rPr>
          <w:b/>
          <w:color w:val="00B050"/>
          <w:sz w:val="32"/>
          <w:szCs w:val="32"/>
        </w:rPr>
      </w:pPr>
      <w:r w:rsidRPr="005A0759">
        <w:rPr>
          <w:noProof/>
          <w:lang w:eastAsia="en-US"/>
        </w:rPr>
        <w:drawing>
          <wp:inline distT="0" distB="0" distL="0" distR="0">
            <wp:extent cx="5117527" cy="3240000"/>
            <wp:effectExtent l="0" t="0" r="6985" b="0"/>
            <wp:docPr id="62" name="Picture 62" descr="Kết quả hình ảnh cho bản đồ thành phố thái nguy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ết quả hình ảnh cho bản đồ thành phố thái nguyê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7527" cy="3240000"/>
                    </a:xfrm>
                    <a:prstGeom prst="rect">
                      <a:avLst/>
                    </a:prstGeom>
                    <a:noFill/>
                    <a:ln>
                      <a:noFill/>
                    </a:ln>
                  </pic:spPr>
                </pic:pic>
              </a:graphicData>
            </a:graphic>
          </wp:inline>
        </w:drawing>
      </w:r>
    </w:p>
    <w:p w:rsidR="00273BA8" w:rsidRPr="005A0759" w:rsidRDefault="00273BA8" w:rsidP="00273BA8">
      <w:pPr>
        <w:pStyle w:val="ECC-1BT"/>
        <w:rPr>
          <w:rFonts w:eastAsiaTheme="minorEastAsia"/>
          <w:lang w:eastAsia="ja-JP"/>
        </w:rPr>
      </w:pPr>
    </w:p>
    <w:p w:rsidR="00273BA8" w:rsidRPr="005A0759" w:rsidRDefault="00273BA8" w:rsidP="00273BA8">
      <w:pPr>
        <w:pStyle w:val="ECC-1BT"/>
        <w:rPr>
          <w:rFonts w:eastAsiaTheme="minorEastAsia"/>
          <w:lang w:eastAsia="ja-JP"/>
        </w:rPr>
      </w:pPr>
    </w:p>
    <w:p w:rsidR="00273BA8" w:rsidRPr="005A0759" w:rsidRDefault="00903179" w:rsidP="00273BA8">
      <w:pPr>
        <w:pStyle w:val="ECC-1BT"/>
        <w:jc w:val="center"/>
        <w:rPr>
          <w:b/>
          <w:sz w:val="26"/>
        </w:rPr>
        <w:sectPr w:rsidR="00273BA8" w:rsidRPr="005A0759" w:rsidSect="008A033E">
          <w:pgSz w:w="11907" w:h="16840" w:code="9"/>
          <w:pgMar w:top="1134" w:right="1134" w:bottom="1134" w:left="1701" w:header="0" w:footer="0" w:gutter="0"/>
          <w:pgBorders w:display="firstPage">
            <w:top w:val="thinThickMediumGap" w:sz="24" w:space="1" w:color="538135" w:themeColor="accent6" w:themeShade="BF"/>
            <w:left w:val="thinThickMediumGap" w:sz="24" w:space="2" w:color="538135" w:themeColor="accent6" w:themeShade="BF"/>
            <w:bottom w:val="thinThickMediumGap" w:sz="24" w:space="1" w:color="538135" w:themeColor="accent6" w:themeShade="BF"/>
            <w:right w:val="thinThickMediumGap" w:sz="24" w:space="2" w:color="538135" w:themeColor="accent6" w:themeShade="BF"/>
          </w:pgBorders>
          <w:cols w:space="720"/>
          <w:docGrid w:linePitch="360"/>
        </w:sectPr>
      </w:pPr>
      <w:r w:rsidRPr="005A0759">
        <w:rPr>
          <w:rFonts w:eastAsiaTheme="minorEastAsia"/>
          <w:b/>
          <w:sz w:val="26"/>
          <w:lang w:eastAsia="ja-JP"/>
        </w:rPr>
        <w:t>THÁI NGUYÊN, 11</w:t>
      </w:r>
      <w:r w:rsidR="00273BA8" w:rsidRPr="005A0759">
        <w:rPr>
          <w:rFonts w:eastAsiaTheme="minorEastAsia"/>
          <w:b/>
          <w:sz w:val="26"/>
          <w:lang w:eastAsia="ja-JP"/>
        </w:rPr>
        <w:t xml:space="preserve"> - 2017</w:t>
      </w:r>
    </w:p>
    <w:p w:rsidR="00E40AF0" w:rsidRPr="00B44313" w:rsidRDefault="00E40AF0" w:rsidP="00E40AF0">
      <w:pPr>
        <w:pStyle w:val="ECC-1BT"/>
        <w:rPr>
          <w:b/>
          <w:sz w:val="28"/>
          <w:szCs w:val="28"/>
        </w:rPr>
      </w:pPr>
      <w:r w:rsidRPr="00B44313">
        <w:rPr>
          <w:b/>
          <w:sz w:val="28"/>
          <w:szCs w:val="28"/>
        </w:rPr>
        <w:lastRenderedPageBreak/>
        <w:t>Cơ sở Dự án</w:t>
      </w:r>
    </w:p>
    <w:p w:rsidR="00E40AF0" w:rsidRPr="00B44313" w:rsidRDefault="00E40AF0" w:rsidP="00B64D5B">
      <w:pPr>
        <w:pStyle w:val="ECC-1BT"/>
        <w:rPr>
          <w:sz w:val="28"/>
          <w:szCs w:val="28"/>
          <w:lang w:val="pt-BR"/>
        </w:rPr>
      </w:pPr>
      <w:r w:rsidRPr="00B44313">
        <w:rPr>
          <w:sz w:val="28"/>
          <w:szCs w:val="28"/>
        </w:rPr>
        <w:t>Dự án Phát triển tổng hợp các đô thị động lực (DCIDP) sẽ hỗ trợ các thành phố cấp hai</w:t>
      </w:r>
      <w:r w:rsidRPr="00B44313">
        <w:rPr>
          <w:sz w:val="28"/>
          <w:szCs w:val="28"/>
          <w:vertAlign w:val="superscript"/>
        </w:rPr>
        <w:footnoteReference w:id="1"/>
      </w:r>
      <w:r w:rsidRPr="00B44313">
        <w:rPr>
          <w:sz w:val="28"/>
          <w:szCs w:val="28"/>
        </w:rPr>
        <w:t xml:space="preserve"> : (i) cải thiện khả năng tiếp cận và độ tin cậy đối với các dịch vụ đô thị cho ít nhất 40% dân số; (ii) thúc đẩy sự phát triển của các khu vực lân cận kết nối với không gian công cộng có chất lượng cao và giao thông công cộng; và (iii) hỗ trợ tiếp tục tăng trưởng kinh tế xã hội. </w:t>
      </w:r>
      <w:r w:rsidRPr="00B44313">
        <w:rPr>
          <w:sz w:val="28"/>
          <w:szCs w:val="28"/>
          <w:lang w:val="pt-BR"/>
        </w:rPr>
        <w:t>Có 5 thành phố/đô thị tiểu dự án thuộc 5 tỉnh gồm Thái Nguyên (tỉnh Thái Nguyên), Yên Bái (tỉnh Yên Bái), Hải Dương (tỉnh Hải Dương), Tĩnh Gia (tỉnh Thanh Hoá) và Kỳ Anh (tỉnh Hà Tĩnh).</w:t>
      </w:r>
      <w:r w:rsidRPr="00B44313">
        <w:rPr>
          <w:sz w:val="28"/>
          <w:szCs w:val="28"/>
        </w:rPr>
        <w:t xml:space="preserve"> Thời gian thực hiện dự án ENDR dự kiến </w:t>
      </w:r>
      <w:r w:rsidR="00764442" w:rsidRPr="00B44313">
        <w:rPr>
          <w:sz w:val="28"/>
          <w:szCs w:val="28"/>
        </w:rPr>
        <w:t>6</w:t>
      </w:r>
      <w:bookmarkStart w:id="0" w:name="_GoBack"/>
      <w:bookmarkEnd w:id="0"/>
      <w:r w:rsidRPr="00B44313">
        <w:rPr>
          <w:sz w:val="28"/>
          <w:szCs w:val="28"/>
        </w:rPr>
        <w:t xml:space="preserve"> năm, từ 2018 đế</w:t>
      </w:r>
      <w:r w:rsidR="009A0F03" w:rsidRPr="00B44313">
        <w:rPr>
          <w:sz w:val="28"/>
          <w:szCs w:val="28"/>
        </w:rPr>
        <w:t>n 2023</w:t>
      </w:r>
      <w:r w:rsidRPr="00B44313">
        <w:rPr>
          <w:sz w:val="28"/>
          <w:szCs w:val="28"/>
        </w:rPr>
        <w:t xml:space="preserve">. </w:t>
      </w:r>
    </w:p>
    <w:p w:rsidR="00E40AF0" w:rsidRPr="00B44313" w:rsidRDefault="00E40AF0" w:rsidP="008D07C1">
      <w:pPr>
        <w:pStyle w:val="ECC-1BT"/>
        <w:rPr>
          <w:sz w:val="28"/>
          <w:szCs w:val="28"/>
        </w:rPr>
      </w:pPr>
      <w:r w:rsidRPr="00B44313">
        <w:rPr>
          <w:sz w:val="28"/>
          <w:szCs w:val="28"/>
        </w:rPr>
        <w:t xml:space="preserve">Tiểu dự án thành phố Thái Nguyên bao gồm </w:t>
      </w:r>
      <w:r w:rsidR="008D07C1" w:rsidRPr="00B44313">
        <w:rPr>
          <w:sz w:val="28"/>
          <w:szCs w:val="28"/>
        </w:rPr>
        <w:t xml:space="preserve">02 </w:t>
      </w:r>
      <w:r w:rsidRPr="00B44313">
        <w:rPr>
          <w:sz w:val="28"/>
          <w:szCs w:val="28"/>
        </w:rPr>
        <w:t xml:space="preserve">hợp phần tương tự như DCIDP </w:t>
      </w:r>
      <w:r w:rsidR="008D07C1" w:rsidRPr="00B44313">
        <w:rPr>
          <w:sz w:val="28"/>
          <w:szCs w:val="28"/>
        </w:rPr>
        <w:t>gồm</w:t>
      </w:r>
      <w:r w:rsidRPr="00B44313">
        <w:rPr>
          <w:sz w:val="28"/>
          <w:szCs w:val="28"/>
        </w:rPr>
        <w:t xml:space="preserve">: </w:t>
      </w:r>
      <w:r w:rsidR="008D07C1" w:rsidRPr="00B44313">
        <w:rPr>
          <w:sz w:val="28"/>
          <w:szCs w:val="28"/>
        </w:rPr>
        <w:t xml:space="preserve">Hợp phần 1 - </w:t>
      </w:r>
      <w:r w:rsidRPr="00B44313">
        <w:rPr>
          <w:b/>
          <w:i/>
          <w:sz w:val="28"/>
          <w:szCs w:val="28"/>
        </w:rPr>
        <w:t>Hợp phần kết cấu</w:t>
      </w:r>
      <w:r w:rsidRPr="00B44313">
        <w:rPr>
          <w:sz w:val="28"/>
          <w:szCs w:val="28"/>
        </w:rPr>
        <w:t xml:space="preserve">: (1) Xây mới đường Bắc </w:t>
      </w:r>
      <w:r w:rsidR="008D07C1" w:rsidRPr="00B44313">
        <w:rPr>
          <w:sz w:val="28"/>
          <w:szCs w:val="28"/>
        </w:rPr>
        <w:t xml:space="preserve">- </w:t>
      </w:r>
      <w:r w:rsidRPr="00B44313">
        <w:rPr>
          <w:sz w:val="28"/>
          <w:szCs w:val="28"/>
        </w:rPr>
        <w:t xml:space="preserve">Nam </w:t>
      </w:r>
      <w:r w:rsidR="008D07C1" w:rsidRPr="00B44313">
        <w:rPr>
          <w:sz w:val="28"/>
          <w:szCs w:val="28"/>
        </w:rPr>
        <w:t>và</w:t>
      </w:r>
      <w:r w:rsidRPr="00B44313">
        <w:rPr>
          <w:sz w:val="28"/>
          <w:szCs w:val="28"/>
        </w:rPr>
        <w:t xml:space="preserve"> cầu Huống Thượng; (2) Xây mới đường Huống Thượng - Chùa Hang; (3) Nâng cấp và xây mới đường Đồng Bẩm; (4) Xây lại cầu Đán; (5) Nâng cấp và xây mới đường Lê Hữu Trác; (6) Cải tạo và xây kè gia cố bảo vệ bờ mương Xương Rồng; (7) Cải tạo và xây kè gia cố bảo vệ bờ mương Mỏ Bạch; (8) Xây mới trường mầm non Hương Sơn; (9) Xây lại trường mầm non Phan Đình Phùng. </w:t>
      </w:r>
      <w:r w:rsidRPr="00B44313">
        <w:rPr>
          <w:b/>
          <w:i/>
          <w:sz w:val="28"/>
          <w:szCs w:val="28"/>
        </w:rPr>
        <w:t xml:space="preserve">Hợp phần </w:t>
      </w:r>
      <w:r w:rsidR="008D07C1" w:rsidRPr="00B44313">
        <w:rPr>
          <w:b/>
          <w:i/>
          <w:sz w:val="28"/>
          <w:szCs w:val="28"/>
        </w:rPr>
        <w:t xml:space="preserve">2 - Hợp phần </w:t>
      </w:r>
      <w:r w:rsidRPr="00B44313">
        <w:rPr>
          <w:b/>
          <w:i/>
          <w:sz w:val="28"/>
          <w:szCs w:val="28"/>
        </w:rPr>
        <w:t>phi kết cấu:</w:t>
      </w:r>
      <w:r w:rsidRPr="00B44313">
        <w:rPr>
          <w:sz w:val="28"/>
          <w:szCs w:val="28"/>
        </w:rPr>
        <w:t xml:space="preserve"> </w:t>
      </w:r>
      <w:r w:rsidR="008D07C1" w:rsidRPr="00B44313">
        <w:rPr>
          <w:sz w:val="28"/>
          <w:szCs w:val="28"/>
        </w:rPr>
        <w:t>T</w:t>
      </w:r>
      <w:r w:rsidRPr="00B44313">
        <w:rPr>
          <w:sz w:val="28"/>
          <w:szCs w:val="28"/>
        </w:rPr>
        <w:t xml:space="preserve">ăng cường năng lực của các tỉnh trong quy hoạch kinh tế và quy hoạch không gian để đảm bảo sự phù hợp về chiến lược và hiệu quả của các khoản đầu tư cơ sở hạ tầng cho thành phố. </w:t>
      </w:r>
    </w:p>
    <w:p w:rsidR="00E40AF0" w:rsidRPr="00B44313" w:rsidRDefault="00E40AF0" w:rsidP="008D07C1">
      <w:pPr>
        <w:pStyle w:val="ECC-1BT"/>
        <w:rPr>
          <w:b/>
          <w:sz w:val="28"/>
          <w:szCs w:val="28"/>
        </w:rPr>
      </w:pPr>
      <w:r w:rsidRPr="00B44313">
        <w:rPr>
          <w:b/>
          <w:sz w:val="28"/>
          <w:szCs w:val="28"/>
        </w:rPr>
        <w:t xml:space="preserve">Cơ sở pháp lý và kỹ thuật đối với ESIA </w:t>
      </w:r>
    </w:p>
    <w:p w:rsidR="00E40AF0" w:rsidRPr="00B44313" w:rsidRDefault="00E40AF0" w:rsidP="00E40AF0">
      <w:pPr>
        <w:pStyle w:val="ECC-1BT"/>
        <w:rPr>
          <w:bCs/>
          <w:iCs/>
          <w:sz w:val="28"/>
          <w:szCs w:val="28"/>
          <w:lang w:val="vi-VN"/>
        </w:rPr>
      </w:pPr>
      <w:r w:rsidRPr="00B44313">
        <w:rPr>
          <w:bCs/>
          <w:iCs/>
          <w:sz w:val="28"/>
          <w:szCs w:val="28"/>
          <w:lang w:val="vi-VN"/>
        </w:rPr>
        <w:t xml:space="preserve">Theo kết quả sàng lọc, Tiểu dự án thành phố Thái Nguyên được phân vào Nhóm B về Môi trường do những tác động và rủi ro tiềm tàng tương đối, có tính đặc thù và có thể đảo ngược, có thể giảm thiểu thông qua các biện pháp thiết kế. Các chính sách an toàn của Ngân hàng thế giới được áp dụng cho tiểu dự án thành phố Thái Nguyên như sau: </w:t>
      </w:r>
      <w:r w:rsidRPr="00B44313">
        <w:rPr>
          <w:color w:val="000000"/>
          <w:sz w:val="28"/>
          <w:szCs w:val="28"/>
          <w:lang w:val="fr-FR"/>
        </w:rPr>
        <w:t xml:space="preserve">(a) Đánh giá Môi trường </w:t>
      </w:r>
      <w:r w:rsidRPr="00B44313">
        <w:rPr>
          <w:sz w:val="28"/>
          <w:szCs w:val="28"/>
          <w:lang w:val="fr-FR"/>
        </w:rPr>
        <w:t>(OP</w:t>
      </w:r>
      <w:r w:rsidR="00E01251" w:rsidRPr="00B44313">
        <w:rPr>
          <w:sz w:val="28"/>
          <w:szCs w:val="28"/>
          <w:lang w:val="fr-FR"/>
        </w:rPr>
        <w:t>/BP</w:t>
      </w:r>
      <w:r w:rsidRPr="00B44313">
        <w:rPr>
          <w:sz w:val="28"/>
          <w:szCs w:val="28"/>
          <w:lang w:val="fr-FR"/>
        </w:rPr>
        <w:t xml:space="preserve"> 4.01); (b) Môi trường sống Tự nhiên (OP/BP 4.04); (</w:t>
      </w:r>
      <w:r w:rsidR="00E01251" w:rsidRPr="00B44313">
        <w:rPr>
          <w:sz w:val="28"/>
          <w:szCs w:val="28"/>
          <w:lang w:val="fr-FR"/>
        </w:rPr>
        <w:t>c</w:t>
      </w:r>
      <w:r w:rsidRPr="00B44313">
        <w:rPr>
          <w:sz w:val="28"/>
          <w:szCs w:val="28"/>
          <w:lang w:val="fr-FR"/>
        </w:rPr>
        <w:t>) Tài nguyên Văn hóa Vật thể (OP/BP 4.11); (</w:t>
      </w:r>
      <w:r w:rsidR="00E01251" w:rsidRPr="00B44313">
        <w:rPr>
          <w:sz w:val="28"/>
          <w:szCs w:val="28"/>
          <w:lang w:val="fr-FR"/>
        </w:rPr>
        <w:t>d</w:t>
      </w:r>
      <w:r w:rsidRPr="00B44313">
        <w:rPr>
          <w:sz w:val="28"/>
          <w:szCs w:val="28"/>
          <w:lang w:val="fr-FR"/>
        </w:rPr>
        <w:t xml:space="preserve">) Tái định cư không Tự nguyện </w:t>
      </w:r>
      <w:r w:rsidRPr="00B44313">
        <w:rPr>
          <w:bCs/>
          <w:iCs/>
          <w:sz w:val="28"/>
          <w:szCs w:val="28"/>
          <w:lang w:val="fr-FR"/>
        </w:rPr>
        <w:t>(OP/BP 4.12)</w:t>
      </w:r>
      <w:r w:rsidRPr="00B44313">
        <w:rPr>
          <w:bCs/>
          <w:iCs/>
          <w:sz w:val="28"/>
          <w:szCs w:val="28"/>
          <w:lang w:val="vi-VN"/>
        </w:rPr>
        <w:t xml:space="preserve">. </w:t>
      </w:r>
      <w:r w:rsidR="008D07C1" w:rsidRPr="00B44313">
        <w:rPr>
          <w:bCs/>
          <w:iCs/>
          <w:sz w:val="28"/>
          <w:szCs w:val="28"/>
        </w:rPr>
        <w:t>Báo cáo đá</w:t>
      </w:r>
      <w:r w:rsidR="008D07C1" w:rsidRPr="00B44313">
        <w:rPr>
          <w:bCs/>
          <w:iCs/>
          <w:sz w:val="28"/>
          <w:szCs w:val="28"/>
          <w:lang w:val="vi-VN"/>
        </w:rPr>
        <w:t>nh giá</w:t>
      </w:r>
      <w:r w:rsidRPr="00B44313">
        <w:rPr>
          <w:bCs/>
          <w:iCs/>
          <w:sz w:val="28"/>
          <w:szCs w:val="28"/>
          <w:lang w:val="vi-VN"/>
        </w:rPr>
        <w:t xml:space="preserve"> Tác động Môi trường và Xã hội (ESIA, tài liệu này) được lập theo OP</w:t>
      </w:r>
      <w:r w:rsidR="00E01251" w:rsidRPr="00B44313">
        <w:rPr>
          <w:bCs/>
          <w:iCs/>
          <w:sz w:val="28"/>
          <w:szCs w:val="28"/>
        </w:rPr>
        <w:t>/BP</w:t>
      </w:r>
      <w:r w:rsidRPr="00B44313">
        <w:rPr>
          <w:bCs/>
          <w:iCs/>
          <w:sz w:val="28"/>
          <w:szCs w:val="28"/>
          <w:lang w:val="vi-VN"/>
        </w:rPr>
        <w:t xml:space="preserve"> 4.01. ESIA bao gồm các công trình được đề xuất cho </w:t>
      </w:r>
      <w:r w:rsidR="00E01251" w:rsidRPr="00B44313">
        <w:rPr>
          <w:bCs/>
          <w:iCs/>
          <w:sz w:val="28"/>
          <w:szCs w:val="28"/>
        </w:rPr>
        <w:t xml:space="preserve">Hợp phần 1 - </w:t>
      </w:r>
      <w:r w:rsidRPr="00B44313">
        <w:rPr>
          <w:bCs/>
          <w:iCs/>
          <w:sz w:val="28"/>
          <w:szCs w:val="28"/>
          <w:lang w:val="vi-VN"/>
        </w:rPr>
        <w:t>hợp phần kết cấu của</w:t>
      </w:r>
      <w:r w:rsidR="00E01251" w:rsidRPr="00B44313">
        <w:rPr>
          <w:bCs/>
          <w:iCs/>
          <w:sz w:val="28"/>
          <w:szCs w:val="28"/>
        </w:rPr>
        <w:t xml:space="preserve"> tiểu</w:t>
      </w:r>
      <w:r w:rsidRPr="00B44313">
        <w:rPr>
          <w:bCs/>
          <w:iCs/>
          <w:sz w:val="28"/>
          <w:szCs w:val="28"/>
          <w:lang w:val="vi-VN"/>
        </w:rPr>
        <w:t xml:space="preserve"> dự án.</w:t>
      </w:r>
    </w:p>
    <w:p w:rsidR="00E40AF0" w:rsidRPr="00B44313" w:rsidRDefault="00E40AF0" w:rsidP="00E01251">
      <w:pPr>
        <w:pStyle w:val="ECC-1BT"/>
        <w:rPr>
          <w:b/>
          <w:sz w:val="28"/>
          <w:szCs w:val="28"/>
        </w:rPr>
      </w:pPr>
      <w:r w:rsidRPr="00B44313">
        <w:rPr>
          <w:b/>
          <w:sz w:val="28"/>
          <w:szCs w:val="28"/>
        </w:rPr>
        <w:t xml:space="preserve">Mô tả tiểu dự án </w:t>
      </w:r>
    </w:p>
    <w:p w:rsidR="00E40AF0" w:rsidRPr="00B44313" w:rsidRDefault="00E40AF0" w:rsidP="00E01251">
      <w:pPr>
        <w:pStyle w:val="ECC-1BT"/>
        <w:rPr>
          <w:sz w:val="28"/>
          <w:szCs w:val="28"/>
        </w:rPr>
      </w:pPr>
      <w:r w:rsidRPr="00B44313">
        <w:rPr>
          <w:sz w:val="28"/>
          <w:szCs w:val="28"/>
        </w:rPr>
        <w:t xml:space="preserve">Tiểu dự án thành phố Thái Nguyên bao gồm các hạng mục xây mới, nâng cấp và cải tạo </w:t>
      </w:r>
      <w:r w:rsidR="00E01251" w:rsidRPr="00B44313">
        <w:rPr>
          <w:sz w:val="28"/>
          <w:szCs w:val="28"/>
        </w:rPr>
        <w:t xml:space="preserve">của </w:t>
      </w:r>
      <w:r w:rsidRPr="00B44313">
        <w:rPr>
          <w:sz w:val="28"/>
          <w:szCs w:val="28"/>
        </w:rPr>
        <w:t xml:space="preserve">09 công trình: </w:t>
      </w:r>
      <w:r w:rsidRPr="00B44313">
        <w:rPr>
          <w:b/>
          <w:sz w:val="28"/>
          <w:szCs w:val="28"/>
          <w:lang w:val="pt-BR"/>
        </w:rPr>
        <w:t>(1)</w:t>
      </w:r>
      <w:r w:rsidRPr="00B44313">
        <w:rPr>
          <w:sz w:val="28"/>
          <w:szCs w:val="28"/>
          <w:lang w:val="pt-BR"/>
        </w:rPr>
        <w:t xml:space="preserve"> Xây mới đường Bắc Nam (L=3</w:t>
      </w:r>
      <w:r w:rsidR="00B44313" w:rsidRPr="00B44313">
        <w:rPr>
          <w:sz w:val="28"/>
          <w:szCs w:val="28"/>
          <w:lang w:val="pt-BR"/>
        </w:rPr>
        <w:t>,</w:t>
      </w:r>
      <w:r w:rsidRPr="00B44313">
        <w:rPr>
          <w:sz w:val="28"/>
          <w:szCs w:val="28"/>
          <w:lang w:val="pt-BR"/>
        </w:rPr>
        <w:t xml:space="preserve">2km, </w:t>
      </w:r>
      <w:r w:rsidRPr="00B44313">
        <w:rPr>
          <w:sz w:val="28"/>
          <w:szCs w:val="28"/>
        </w:rPr>
        <w:t>B</w:t>
      </w:r>
      <w:r w:rsidRPr="00B44313">
        <w:rPr>
          <w:sz w:val="28"/>
          <w:szCs w:val="28"/>
          <w:vertAlign w:val="subscript"/>
        </w:rPr>
        <w:t>nền</w:t>
      </w:r>
      <w:r w:rsidRPr="00B44313">
        <w:rPr>
          <w:sz w:val="28"/>
          <w:szCs w:val="28"/>
        </w:rPr>
        <w:t xml:space="preserve"> = 41m, cao độ dao động từ 24-27m)</w:t>
      </w:r>
      <w:r w:rsidRPr="00B44313">
        <w:rPr>
          <w:sz w:val="28"/>
          <w:szCs w:val="28"/>
          <w:lang w:val="pt-BR"/>
        </w:rPr>
        <w:t xml:space="preserve"> - cầu Huống Thượng</w:t>
      </w:r>
      <w:r w:rsidRPr="00B44313">
        <w:rPr>
          <w:sz w:val="28"/>
          <w:szCs w:val="28"/>
        </w:rPr>
        <w:t xml:space="preserve"> (L=319</w:t>
      </w:r>
      <w:r w:rsidR="00B44313" w:rsidRPr="00B44313">
        <w:rPr>
          <w:sz w:val="28"/>
          <w:szCs w:val="28"/>
        </w:rPr>
        <w:t>,</w:t>
      </w:r>
      <w:r w:rsidRPr="00B44313">
        <w:rPr>
          <w:sz w:val="28"/>
          <w:szCs w:val="28"/>
        </w:rPr>
        <w:t>4m, hoạt tải HL93, chiều cao tĩnh không &gt;4</w:t>
      </w:r>
      <w:r w:rsidR="00B44313" w:rsidRPr="00B44313">
        <w:rPr>
          <w:sz w:val="28"/>
          <w:szCs w:val="28"/>
        </w:rPr>
        <w:t>,</w:t>
      </w:r>
      <w:r w:rsidRPr="00B44313">
        <w:rPr>
          <w:sz w:val="28"/>
          <w:szCs w:val="28"/>
        </w:rPr>
        <w:t>75m)</w:t>
      </w:r>
      <w:r w:rsidRPr="00B44313">
        <w:rPr>
          <w:sz w:val="28"/>
          <w:szCs w:val="28"/>
          <w:lang w:val="pt-BR"/>
        </w:rPr>
        <w:t xml:space="preserve">; </w:t>
      </w:r>
      <w:r w:rsidRPr="00B44313">
        <w:rPr>
          <w:b/>
          <w:sz w:val="28"/>
          <w:szCs w:val="28"/>
          <w:lang w:val="pt-BR"/>
        </w:rPr>
        <w:t xml:space="preserve">(2) </w:t>
      </w:r>
      <w:r w:rsidRPr="00B44313">
        <w:rPr>
          <w:sz w:val="28"/>
          <w:szCs w:val="28"/>
          <w:lang w:val="pt-BR"/>
        </w:rPr>
        <w:t>Xây mới đường Huống Thượng - Chùa Hang (L=5</w:t>
      </w:r>
      <w:r w:rsidR="00B44313" w:rsidRPr="00B44313">
        <w:rPr>
          <w:sz w:val="28"/>
          <w:szCs w:val="28"/>
          <w:lang w:val="pt-BR"/>
        </w:rPr>
        <w:t>,</w:t>
      </w:r>
      <w:r w:rsidRPr="00B44313">
        <w:rPr>
          <w:sz w:val="28"/>
          <w:szCs w:val="28"/>
          <w:lang w:val="pt-BR"/>
        </w:rPr>
        <w:t xml:space="preserve">72km, </w:t>
      </w:r>
      <w:r w:rsidRPr="00B44313">
        <w:rPr>
          <w:sz w:val="28"/>
          <w:szCs w:val="28"/>
        </w:rPr>
        <w:t>B</w:t>
      </w:r>
      <w:r w:rsidRPr="00B44313">
        <w:rPr>
          <w:sz w:val="28"/>
          <w:szCs w:val="28"/>
          <w:vertAlign w:val="subscript"/>
        </w:rPr>
        <w:t>nền</w:t>
      </w:r>
      <w:r w:rsidRPr="00B44313">
        <w:rPr>
          <w:sz w:val="28"/>
          <w:szCs w:val="28"/>
        </w:rPr>
        <w:t xml:space="preserve"> = 41m, cao độ dao động từ 25</w:t>
      </w:r>
      <w:r w:rsidR="00B44313" w:rsidRPr="00B44313">
        <w:rPr>
          <w:sz w:val="28"/>
          <w:szCs w:val="28"/>
        </w:rPr>
        <w:t>,</w:t>
      </w:r>
      <w:r w:rsidRPr="00B44313">
        <w:rPr>
          <w:sz w:val="28"/>
          <w:szCs w:val="28"/>
        </w:rPr>
        <w:t>7-29</w:t>
      </w:r>
      <w:r w:rsidR="00B44313" w:rsidRPr="00B44313">
        <w:rPr>
          <w:sz w:val="28"/>
          <w:szCs w:val="28"/>
        </w:rPr>
        <w:t>,</w:t>
      </w:r>
      <w:r w:rsidRPr="00B44313">
        <w:rPr>
          <w:sz w:val="28"/>
          <w:szCs w:val="28"/>
        </w:rPr>
        <w:t>3m), cầu vượt suối Mo Linh 1 (L=128</w:t>
      </w:r>
      <w:r w:rsidR="00B44313" w:rsidRPr="00B44313">
        <w:rPr>
          <w:sz w:val="28"/>
          <w:szCs w:val="28"/>
        </w:rPr>
        <w:t>,</w:t>
      </w:r>
      <w:r w:rsidRPr="00B44313">
        <w:rPr>
          <w:sz w:val="28"/>
          <w:szCs w:val="28"/>
        </w:rPr>
        <w:t>5m, hoạt tải HL93, chiều cao tĩnh không 5-7m)</w:t>
      </w:r>
      <w:r w:rsidRPr="00B44313">
        <w:rPr>
          <w:sz w:val="28"/>
          <w:szCs w:val="28"/>
          <w:lang w:val="pt-BR"/>
        </w:rPr>
        <w:t xml:space="preserve">; </w:t>
      </w:r>
      <w:r w:rsidRPr="00B44313">
        <w:rPr>
          <w:b/>
          <w:sz w:val="28"/>
          <w:szCs w:val="28"/>
          <w:lang w:val="pt-BR"/>
        </w:rPr>
        <w:t>(3)</w:t>
      </w:r>
      <w:r w:rsidRPr="00B44313">
        <w:rPr>
          <w:sz w:val="28"/>
          <w:szCs w:val="28"/>
          <w:lang w:val="pt-BR"/>
        </w:rPr>
        <w:t xml:space="preserve"> Nâng cấp và xây mới đường Đồng Bẩm (L=3</w:t>
      </w:r>
      <w:r w:rsidR="00B44313" w:rsidRPr="00B44313">
        <w:rPr>
          <w:sz w:val="28"/>
          <w:szCs w:val="28"/>
          <w:lang w:val="pt-BR"/>
        </w:rPr>
        <w:t>,</w:t>
      </w:r>
      <w:r w:rsidRPr="00B44313">
        <w:rPr>
          <w:sz w:val="28"/>
          <w:szCs w:val="28"/>
          <w:lang w:val="pt-BR"/>
        </w:rPr>
        <w:t xml:space="preserve">4km, </w:t>
      </w:r>
      <w:r w:rsidRPr="00B44313">
        <w:rPr>
          <w:sz w:val="28"/>
          <w:szCs w:val="28"/>
        </w:rPr>
        <w:t>B</w:t>
      </w:r>
      <w:r w:rsidRPr="00B44313">
        <w:rPr>
          <w:sz w:val="28"/>
          <w:szCs w:val="28"/>
          <w:vertAlign w:val="subscript"/>
        </w:rPr>
        <w:t>nền</w:t>
      </w:r>
      <w:r w:rsidRPr="00B44313">
        <w:rPr>
          <w:sz w:val="28"/>
          <w:szCs w:val="28"/>
        </w:rPr>
        <w:t xml:space="preserve"> = 15</w:t>
      </w:r>
      <w:r w:rsidR="00B44313" w:rsidRPr="00B44313">
        <w:rPr>
          <w:sz w:val="28"/>
          <w:szCs w:val="28"/>
        </w:rPr>
        <w:t>,</w:t>
      </w:r>
      <w:r w:rsidRPr="00B44313">
        <w:rPr>
          <w:sz w:val="28"/>
          <w:szCs w:val="28"/>
        </w:rPr>
        <w:t xml:space="preserve">5-36m, cao độ dao động từ 27-29m), </w:t>
      </w:r>
      <w:r w:rsidRPr="00B44313">
        <w:rPr>
          <w:sz w:val="28"/>
          <w:szCs w:val="28"/>
        </w:rPr>
        <w:lastRenderedPageBreak/>
        <w:t>cầu vượt suối Mo Linh 2 (L=82</w:t>
      </w:r>
      <w:r w:rsidR="00B44313" w:rsidRPr="00B44313">
        <w:rPr>
          <w:sz w:val="28"/>
          <w:szCs w:val="28"/>
        </w:rPr>
        <w:t>,</w:t>
      </w:r>
      <w:r w:rsidRPr="00B44313">
        <w:rPr>
          <w:sz w:val="28"/>
          <w:szCs w:val="28"/>
        </w:rPr>
        <w:t>3m, hoạt tải HL93, chiều cao tĩnh không 4-6m)</w:t>
      </w:r>
      <w:r w:rsidRPr="00B44313">
        <w:rPr>
          <w:sz w:val="28"/>
          <w:szCs w:val="28"/>
          <w:lang w:val="pt-BR"/>
        </w:rPr>
        <w:t xml:space="preserve">; </w:t>
      </w:r>
      <w:r w:rsidRPr="00B44313">
        <w:rPr>
          <w:b/>
          <w:sz w:val="28"/>
          <w:szCs w:val="28"/>
          <w:lang w:val="pt-BR"/>
        </w:rPr>
        <w:t xml:space="preserve">(4) </w:t>
      </w:r>
      <w:r w:rsidRPr="00B44313">
        <w:rPr>
          <w:sz w:val="28"/>
          <w:szCs w:val="28"/>
          <w:lang w:val="pt-BR"/>
        </w:rPr>
        <w:t xml:space="preserve">Xây lại cầu Đán </w:t>
      </w:r>
      <w:r w:rsidRPr="00B44313">
        <w:rPr>
          <w:sz w:val="28"/>
          <w:szCs w:val="28"/>
        </w:rPr>
        <w:t>(L=</w:t>
      </w:r>
      <w:r w:rsidR="00E01251" w:rsidRPr="00B44313">
        <w:rPr>
          <w:sz w:val="28"/>
          <w:szCs w:val="28"/>
        </w:rPr>
        <w:t>42</w:t>
      </w:r>
      <w:r w:rsidRPr="00B44313">
        <w:rPr>
          <w:sz w:val="28"/>
          <w:szCs w:val="28"/>
        </w:rPr>
        <w:t>.</w:t>
      </w:r>
      <w:r w:rsidR="00E01251" w:rsidRPr="00B44313">
        <w:rPr>
          <w:sz w:val="28"/>
          <w:szCs w:val="28"/>
        </w:rPr>
        <w:t>0</w:t>
      </w:r>
      <w:r w:rsidRPr="00B44313">
        <w:rPr>
          <w:sz w:val="28"/>
          <w:szCs w:val="28"/>
        </w:rPr>
        <w:t>m, hoạt tải HL93, cao độ mặt cầu +38</w:t>
      </w:r>
      <w:r w:rsidR="00B44313" w:rsidRPr="00B44313">
        <w:rPr>
          <w:sz w:val="28"/>
          <w:szCs w:val="28"/>
        </w:rPr>
        <w:t>,</w:t>
      </w:r>
      <w:r w:rsidRPr="00B44313">
        <w:rPr>
          <w:sz w:val="28"/>
          <w:szCs w:val="28"/>
        </w:rPr>
        <w:t>5m)</w:t>
      </w:r>
      <w:r w:rsidRPr="00B44313">
        <w:rPr>
          <w:sz w:val="28"/>
          <w:szCs w:val="28"/>
          <w:lang w:val="pt-BR"/>
        </w:rPr>
        <w:t xml:space="preserve">; </w:t>
      </w:r>
      <w:r w:rsidRPr="00B44313">
        <w:rPr>
          <w:b/>
          <w:sz w:val="28"/>
          <w:szCs w:val="28"/>
          <w:lang w:val="pt-BR"/>
        </w:rPr>
        <w:t>(5)</w:t>
      </w:r>
      <w:r w:rsidRPr="00B44313">
        <w:rPr>
          <w:sz w:val="28"/>
          <w:szCs w:val="28"/>
          <w:lang w:val="pt-BR"/>
        </w:rPr>
        <w:t xml:space="preserve"> Nâng cấp và xây mới đường Lê Hữu Trác (L=1</w:t>
      </w:r>
      <w:r w:rsidR="00B44313" w:rsidRPr="00B44313">
        <w:rPr>
          <w:sz w:val="28"/>
          <w:szCs w:val="28"/>
          <w:lang w:val="pt-BR"/>
        </w:rPr>
        <w:t>,</w:t>
      </w:r>
      <w:r w:rsidRPr="00B44313">
        <w:rPr>
          <w:sz w:val="28"/>
          <w:szCs w:val="28"/>
          <w:lang w:val="pt-BR"/>
        </w:rPr>
        <w:t xml:space="preserve">7km, </w:t>
      </w:r>
      <w:r w:rsidRPr="00B44313">
        <w:rPr>
          <w:sz w:val="28"/>
          <w:szCs w:val="28"/>
        </w:rPr>
        <w:t>B</w:t>
      </w:r>
      <w:r w:rsidRPr="00B44313">
        <w:rPr>
          <w:sz w:val="28"/>
          <w:szCs w:val="28"/>
          <w:vertAlign w:val="subscript"/>
        </w:rPr>
        <w:t>nền</w:t>
      </w:r>
      <w:r w:rsidRPr="00B44313">
        <w:rPr>
          <w:sz w:val="28"/>
          <w:szCs w:val="28"/>
        </w:rPr>
        <w:t xml:space="preserve"> = 27m, cao độ dao động từ 34-39m</w:t>
      </w:r>
      <w:r w:rsidRPr="00B44313">
        <w:rPr>
          <w:sz w:val="28"/>
          <w:szCs w:val="28"/>
          <w:lang w:val="pt-BR"/>
        </w:rPr>
        <w:t xml:space="preserve">; </w:t>
      </w:r>
      <w:r w:rsidRPr="00B44313">
        <w:rPr>
          <w:b/>
          <w:sz w:val="28"/>
          <w:szCs w:val="28"/>
          <w:lang w:val="pt-BR"/>
        </w:rPr>
        <w:t>(6)</w:t>
      </w:r>
      <w:r w:rsidRPr="00B44313">
        <w:rPr>
          <w:sz w:val="28"/>
          <w:szCs w:val="28"/>
          <w:lang w:val="pt-BR"/>
        </w:rPr>
        <w:t xml:space="preserve"> Cải tạo và xây kè gia cố bảo vệ bờ mương Xương Rồng (L=3</w:t>
      </w:r>
      <w:r w:rsidR="00B44313" w:rsidRPr="00B44313">
        <w:rPr>
          <w:sz w:val="28"/>
          <w:szCs w:val="28"/>
          <w:lang w:val="pt-BR"/>
        </w:rPr>
        <w:t>,</w:t>
      </w:r>
      <w:r w:rsidRPr="00B44313">
        <w:rPr>
          <w:sz w:val="28"/>
          <w:szCs w:val="28"/>
          <w:lang w:val="pt-BR"/>
        </w:rPr>
        <w:t>2km, B mặt cắt = 8-25m; đường ống gom nước thải dài 3</w:t>
      </w:r>
      <w:r w:rsidR="00B44313" w:rsidRPr="00B44313">
        <w:rPr>
          <w:sz w:val="28"/>
          <w:szCs w:val="28"/>
          <w:lang w:val="pt-BR"/>
        </w:rPr>
        <w:t>,</w:t>
      </w:r>
      <w:r w:rsidRPr="00B44313">
        <w:rPr>
          <w:sz w:val="28"/>
          <w:szCs w:val="28"/>
          <w:lang w:val="pt-BR"/>
        </w:rPr>
        <w:t xml:space="preserve">8km); </w:t>
      </w:r>
      <w:r w:rsidRPr="00B44313">
        <w:rPr>
          <w:b/>
          <w:sz w:val="28"/>
          <w:szCs w:val="28"/>
          <w:lang w:val="pt-BR"/>
        </w:rPr>
        <w:t>(7)</w:t>
      </w:r>
      <w:r w:rsidRPr="00B44313">
        <w:rPr>
          <w:sz w:val="28"/>
          <w:szCs w:val="28"/>
          <w:lang w:val="pt-BR"/>
        </w:rPr>
        <w:t xml:space="preserve"> Cải tạo và xây kè gia cố bảo vệ bờ mương Mỏ Bạch (L=3</w:t>
      </w:r>
      <w:r w:rsidR="00B44313" w:rsidRPr="00B44313">
        <w:rPr>
          <w:sz w:val="28"/>
          <w:szCs w:val="28"/>
          <w:lang w:val="pt-BR"/>
        </w:rPr>
        <w:t>,</w:t>
      </w:r>
      <w:r w:rsidRPr="00B44313">
        <w:rPr>
          <w:sz w:val="28"/>
          <w:szCs w:val="28"/>
          <w:lang w:val="pt-BR"/>
        </w:rPr>
        <w:t>8km, B mặt cắt = 8-25m; đường ống gom nước thải dài 6</w:t>
      </w:r>
      <w:r w:rsidR="00B44313" w:rsidRPr="00B44313">
        <w:rPr>
          <w:sz w:val="28"/>
          <w:szCs w:val="28"/>
          <w:lang w:val="pt-BR"/>
        </w:rPr>
        <w:t>,</w:t>
      </w:r>
      <w:r w:rsidRPr="00B44313">
        <w:rPr>
          <w:sz w:val="28"/>
          <w:szCs w:val="28"/>
          <w:lang w:val="pt-BR"/>
        </w:rPr>
        <w:t xml:space="preserve">6km); </w:t>
      </w:r>
      <w:r w:rsidRPr="00B44313">
        <w:rPr>
          <w:b/>
          <w:sz w:val="28"/>
          <w:szCs w:val="28"/>
          <w:lang w:val="pt-BR"/>
        </w:rPr>
        <w:t xml:space="preserve">(8) </w:t>
      </w:r>
      <w:r w:rsidRPr="00B44313">
        <w:rPr>
          <w:sz w:val="28"/>
          <w:szCs w:val="28"/>
          <w:lang w:val="pt-BR"/>
        </w:rPr>
        <w:t>Xây mới trường mầm non Hương Sơn (</w:t>
      </w:r>
      <w:r w:rsidRPr="00B44313">
        <w:rPr>
          <w:sz w:val="28"/>
          <w:szCs w:val="28"/>
        </w:rPr>
        <w:t>S = 6</w:t>
      </w:r>
      <w:r w:rsidR="00B44313" w:rsidRPr="00B44313">
        <w:rPr>
          <w:sz w:val="28"/>
          <w:szCs w:val="28"/>
        </w:rPr>
        <w:t>.</w:t>
      </w:r>
      <w:r w:rsidRPr="00B44313">
        <w:rPr>
          <w:sz w:val="28"/>
          <w:szCs w:val="28"/>
        </w:rPr>
        <w:t>151 m</w:t>
      </w:r>
      <w:r w:rsidRPr="00B44313">
        <w:rPr>
          <w:sz w:val="28"/>
          <w:szCs w:val="28"/>
          <w:vertAlign w:val="superscript"/>
        </w:rPr>
        <w:t>2</w:t>
      </w:r>
      <w:r w:rsidRPr="00B44313">
        <w:rPr>
          <w:sz w:val="28"/>
          <w:szCs w:val="28"/>
        </w:rPr>
        <w:t>, 24 phòng, 500 học sinh)</w:t>
      </w:r>
      <w:r w:rsidRPr="00B44313">
        <w:rPr>
          <w:sz w:val="28"/>
          <w:szCs w:val="28"/>
          <w:lang w:val="pt-BR"/>
        </w:rPr>
        <w:t xml:space="preserve">; </w:t>
      </w:r>
      <w:r w:rsidRPr="00B44313">
        <w:rPr>
          <w:b/>
          <w:sz w:val="28"/>
          <w:szCs w:val="28"/>
          <w:lang w:val="pt-BR"/>
        </w:rPr>
        <w:t>(9)</w:t>
      </w:r>
      <w:r w:rsidRPr="00B44313">
        <w:rPr>
          <w:sz w:val="28"/>
          <w:szCs w:val="28"/>
          <w:lang w:val="pt-BR"/>
        </w:rPr>
        <w:t xml:space="preserve"> Xây lại trường mầm non Phan Đình Phùng (</w:t>
      </w:r>
      <w:r w:rsidRPr="00B44313">
        <w:rPr>
          <w:sz w:val="28"/>
          <w:szCs w:val="28"/>
        </w:rPr>
        <w:t>S = 3</w:t>
      </w:r>
      <w:r w:rsidR="00B44313" w:rsidRPr="00B44313">
        <w:rPr>
          <w:sz w:val="28"/>
          <w:szCs w:val="28"/>
        </w:rPr>
        <w:t>.</w:t>
      </w:r>
      <w:r w:rsidRPr="00B44313">
        <w:rPr>
          <w:sz w:val="28"/>
          <w:szCs w:val="28"/>
        </w:rPr>
        <w:t>330 m</w:t>
      </w:r>
      <w:r w:rsidRPr="00B44313">
        <w:rPr>
          <w:sz w:val="28"/>
          <w:szCs w:val="28"/>
          <w:vertAlign w:val="superscript"/>
        </w:rPr>
        <w:t>2</w:t>
      </w:r>
      <w:r w:rsidRPr="00B44313">
        <w:rPr>
          <w:sz w:val="28"/>
          <w:szCs w:val="28"/>
        </w:rPr>
        <w:t>, 18 phòng, 400 học sinh). Mỗi hạng mục công trình sẽ được tiến hành xây dựng trong thời gian từ 15 đến 24 tháng (</w:t>
      </w:r>
      <w:r w:rsidR="00E01251" w:rsidRPr="00B44313">
        <w:rPr>
          <w:sz w:val="28"/>
          <w:szCs w:val="28"/>
        </w:rPr>
        <w:t xml:space="preserve">bắt đầu </w:t>
      </w:r>
      <w:r w:rsidRPr="00B44313">
        <w:rPr>
          <w:sz w:val="28"/>
          <w:szCs w:val="28"/>
        </w:rPr>
        <w:t xml:space="preserve">từ </w:t>
      </w:r>
      <w:r w:rsidR="00E01251" w:rsidRPr="00B44313">
        <w:rPr>
          <w:sz w:val="28"/>
          <w:szCs w:val="28"/>
        </w:rPr>
        <w:t xml:space="preserve">năm </w:t>
      </w:r>
      <w:r w:rsidRPr="00B44313">
        <w:rPr>
          <w:sz w:val="28"/>
          <w:szCs w:val="28"/>
        </w:rPr>
        <w:t xml:space="preserve">2020 </w:t>
      </w:r>
      <w:r w:rsidR="00E01251" w:rsidRPr="00B44313">
        <w:rPr>
          <w:sz w:val="28"/>
          <w:szCs w:val="28"/>
        </w:rPr>
        <w:t>đến năm</w:t>
      </w:r>
      <w:r w:rsidRPr="00B44313">
        <w:rPr>
          <w:sz w:val="28"/>
          <w:szCs w:val="28"/>
        </w:rPr>
        <w:t xml:space="preserve"> </w:t>
      </w:r>
      <w:r w:rsidR="00E01251" w:rsidRPr="00B44313">
        <w:rPr>
          <w:sz w:val="28"/>
          <w:szCs w:val="28"/>
        </w:rPr>
        <w:t>2023</w:t>
      </w:r>
      <w:r w:rsidRPr="00B44313">
        <w:rPr>
          <w:sz w:val="28"/>
          <w:szCs w:val="28"/>
        </w:rPr>
        <w:t>).</w:t>
      </w:r>
    </w:p>
    <w:p w:rsidR="00E40AF0" w:rsidRPr="00B44313" w:rsidRDefault="00E40AF0" w:rsidP="00E01251">
      <w:pPr>
        <w:pStyle w:val="ECC-1BT"/>
        <w:rPr>
          <w:b/>
          <w:sz w:val="28"/>
          <w:szCs w:val="28"/>
        </w:rPr>
      </w:pPr>
      <w:r w:rsidRPr="00B44313">
        <w:rPr>
          <w:b/>
          <w:sz w:val="28"/>
          <w:szCs w:val="28"/>
        </w:rPr>
        <w:t xml:space="preserve">Cơ sở xã hội và môi trường </w:t>
      </w:r>
    </w:p>
    <w:p w:rsidR="00E40AF0" w:rsidRPr="00B44313" w:rsidRDefault="00CE5FF5" w:rsidP="00CE5FF5">
      <w:pPr>
        <w:pStyle w:val="ECC-1BT"/>
        <w:rPr>
          <w:sz w:val="28"/>
          <w:szCs w:val="28"/>
        </w:rPr>
      </w:pPr>
      <w:r w:rsidRPr="00B44313">
        <w:rPr>
          <w:sz w:val="28"/>
          <w:szCs w:val="28"/>
        </w:rPr>
        <w:t>Vào tháng 10/2017, đã thực hiện kiểm tra và phân tích 23</w:t>
      </w:r>
      <w:r w:rsidR="00B44313" w:rsidRPr="00B44313">
        <w:rPr>
          <w:sz w:val="28"/>
          <w:szCs w:val="28"/>
        </w:rPr>
        <w:t xml:space="preserve"> </w:t>
      </w:r>
      <w:r w:rsidRPr="00B44313">
        <w:rPr>
          <w:sz w:val="28"/>
          <w:szCs w:val="28"/>
        </w:rPr>
        <w:t xml:space="preserve">mẫu không khí, 23 mẫu nước mặt, nước ngầm, 06 mẫu nước thải và 22 mẫu đất, trầm tích để đánh giá chất lượng môi trường nền tại địa bàn tiểu dự án. </w:t>
      </w:r>
      <w:r w:rsidR="00E40AF0" w:rsidRPr="00B44313">
        <w:rPr>
          <w:sz w:val="28"/>
          <w:szCs w:val="28"/>
        </w:rPr>
        <w:t>Kết quả điều tra thực địa và quan trắc môi trường cho thấy chất lượng không khí, nước mặt, nước ngầm, đất và trầm tích còn khá tốt. Tuy nhiên tại một số vị trí gần đường giao thông: ngã 3 đường Bắc Nam-Cách mạng tháng tám, cầu Mỏ Bạch... do mật độ giao thông cao nên độ ồn vượt mứ</w:t>
      </w:r>
      <w:r w:rsidRPr="00B44313">
        <w:rPr>
          <w:sz w:val="28"/>
          <w:szCs w:val="28"/>
        </w:rPr>
        <w:t>c cho phép không quá 1</w:t>
      </w:r>
      <w:r w:rsidR="00B44313" w:rsidRPr="00B44313">
        <w:rPr>
          <w:sz w:val="28"/>
          <w:szCs w:val="28"/>
        </w:rPr>
        <w:t>,</w:t>
      </w:r>
      <w:r w:rsidR="00E40AF0" w:rsidRPr="00B44313">
        <w:rPr>
          <w:sz w:val="28"/>
          <w:szCs w:val="28"/>
        </w:rPr>
        <w:t>1 lần. Tại các mương thoát nước Xương Rồng và Mỏ Bạch mặc dù các chỉ tiêu phân tích đều trong QCVN cho phép nhưng nước có màu đen và có mùi hôi.</w:t>
      </w:r>
    </w:p>
    <w:p w:rsidR="00E40AF0" w:rsidRPr="00B44313" w:rsidRDefault="00E40AF0" w:rsidP="00CE5FF5">
      <w:pPr>
        <w:pStyle w:val="ECC-1BT"/>
        <w:rPr>
          <w:sz w:val="28"/>
          <w:szCs w:val="28"/>
        </w:rPr>
      </w:pPr>
      <w:r w:rsidRPr="00B44313">
        <w:rPr>
          <w:sz w:val="28"/>
          <w:szCs w:val="28"/>
        </w:rPr>
        <w:t>Các công trình nằm trong phạm vi thành phố Thái Nguyên nên đều n</w:t>
      </w:r>
      <w:r w:rsidR="00CE5FF5" w:rsidRPr="00B44313">
        <w:rPr>
          <w:sz w:val="28"/>
          <w:szCs w:val="28"/>
        </w:rPr>
        <w:t>ằ</w:t>
      </w:r>
      <w:r w:rsidRPr="00B44313">
        <w:rPr>
          <w:sz w:val="28"/>
          <w:szCs w:val="28"/>
        </w:rPr>
        <w:t xml:space="preserve">m trong khu dân cư, trừ một số đoạn đường đi qua ruộng lúa, cánh đồng. Một số công trình/ khu vực nhạy cảm bao gồm: (1) Trường mầm non xã Huống Thượng cách điểm cuối tuyến đường Bắc Nam – cầu Huống Thượng khoảng 230m; (2) 80ha lúa lấy nước từ trạm bơm Huống Thượng bị ảnh hưởng do việc di dời trạm bơm; (3) Đình Linh Trung nằm gần Km0+800 của đường Huống Thượng – Chùa Hang; (4) Hồ Xóm Thông nằm gần Km1+700 của đường Huống Thượng – Chùa Hang; (5) Nhà thờ xóm Nam Sơn nằm gần Km2+400 của đường Huống Thượng – Chùa Hang (phục vụ nhu cầu tâm linh của khoảng 380 giáo dân); (6) Nghĩa trang </w:t>
      </w:r>
      <w:r w:rsidR="00445197" w:rsidRPr="00B44313">
        <w:rPr>
          <w:sz w:val="28"/>
          <w:szCs w:val="28"/>
        </w:rPr>
        <w:t>P.</w:t>
      </w:r>
      <w:r w:rsidRPr="00B44313">
        <w:rPr>
          <w:sz w:val="28"/>
          <w:szCs w:val="28"/>
        </w:rPr>
        <w:t>Chùa Hang nằm cách điểm cuối tuyến đường Huống Thượ</w:t>
      </w:r>
      <w:r w:rsidR="00CE5FF5" w:rsidRPr="00B44313">
        <w:rPr>
          <w:sz w:val="28"/>
          <w:szCs w:val="28"/>
        </w:rPr>
        <w:t>ng -</w:t>
      </w:r>
      <w:r w:rsidRPr="00B44313">
        <w:rPr>
          <w:sz w:val="28"/>
          <w:szCs w:val="28"/>
        </w:rPr>
        <w:t xml:space="preserve"> Chùa Hang khoảng 80m; (7) Đài liệt sỹ </w:t>
      </w:r>
      <w:r w:rsidR="00445197" w:rsidRPr="00B44313">
        <w:rPr>
          <w:sz w:val="28"/>
          <w:szCs w:val="28"/>
        </w:rPr>
        <w:t>P.</w:t>
      </w:r>
      <w:r w:rsidRPr="00B44313">
        <w:rPr>
          <w:sz w:val="28"/>
          <w:szCs w:val="28"/>
        </w:rPr>
        <w:t xml:space="preserve">Chùa Hang nằm cách điểm cuối tuyến đường Huống Thượng – Chùa Hang khoảng 120m; (8) Nghĩa trang thôn Nhị Hòa cách tuyến đường qua khu dân cư Đồng Bẩm khoảng 130m; (9) Nghĩa trang khu dân cư Đồng Bẩm nằm cách tuyến đường qua khu dân cư Đồng Bẩm khoảng 50m; (10) Bệnh viện tâm thần tỉnh Thái Nguyên nằm cách điểm đầu của tuyến đường Lê Hữu Trác khoảng 90m; (11) </w:t>
      </w:r>
      <w:r w:rsidRPr="00B44313">
        <w:rPr>
          <w:sz w:val="28"/>
          <w:szCs w:val="28"/>
          <w:lang w:val="pt-BR"/>
        </w:rPr>
        <w:t>Trường mầm non và tiểu học Thái Hải</w:t>
      </w:r>
      <w:r w:rsidRPr="00B44313">
        <w:rPr>
          <w:sz w:val="28"/>
          <w:szCs w:val="28"/>
        </w:rPr>
        <w:t xml:space="preserve"> nằm cách mương thoát nước suối Mỏ Bạch khoảng 30m. Không có Tài nguyên văn hóa vật thể bị ảnh hưởng trong cả </w:t>
      </w:r>
      <w:r w:rsidR="00CE5FF5" w:rsidRPr="00B44313">
        <w:rPr>
          <w:sz w:val="28"/>
          <w:szCs w:val="28"/>
        </w:rPr>
        <w:t>9</w:t>
      </w:r>
      <w:r w:rsidRPr="00B44313">
        <w:rPr>
          <w:sz w:val="28"/>
          <w:szCs w:val="28"/>
        </w:rPr>
        <w:t xml:space="preserve"> khu vực của tiểu dự án. </w:t>
      </w:r>
    </w:p>
    <w:p w:rsidR="00E40AF0" w:rsidRPr="00B44313" w:rsidRDefault="00E40AF0" w:rsidP="00CE5FF5">
      <w:pPr>
        <w:pStyle w:val="ECC-1BT"/>
        <w:rPr>
          <w:b/>
          <w:sz w:val="28"/>
          <w:szCs w:val="28"/>
        </w:rPr>
      </w:pPr>
      <w:r w:rsidRPr="00B44313">
        <w:rPr>
          <w:b/>
          <w:sz w:val="28"/>
          <w:szCs w:val="28"/>
        </w:rPr>
        <w:t>Tác động và Rủi ro Môi trường và Xã hội</w:t>
      </w:r>
    </w:p>
    <w:p w:rsidR="00E40AF0" w:rsidRPr="00B44313" w:rsidRDefault="00CE5FF5" w:rsidP="00E40AF0">
      <w:pPr>
        <w:pStyle w:val="ECC-1BT"/>
        <w:rPr>
          <w:sz w:val="28"/>
          <w:szCs w:val="28"/>
          <w:lang w:val="vi-VN"/>
        </w:rPr>
      </w:pPr>
      <w:r w:rsidRPr="00B44313">
        <w:rPr>
          <w:sz w:val="28"/>
          <w:szCs w:val="28"/>
        </w:rPr>
        <w:t>EISA đ</w:t>
      </w:r>
      <w:r w:rsidR="00E40AF0" w:rsidRPr="00B44313">
        <w:rPr>
          <w:sz w:val="28"/>
          <w:szCs w:val="28"/>
          <w:lang w:val="vi-VN"/>
        </w:rPr>
        <w:t xml:space="preserve">ã xác định được các tác động tiêu cực và rủi ro tiềm tàng của tiểu dự án. Hầu hết các tác động đều mang tính tạm thời, cục bộ và có thể đảo ngược do công trình có quy mô trung bình. Các tác động này có thể hạn chế bằng cách áp dụng công nghệ thích hợp và các biện pháp giảm thiểu tác động đặc thù, đồng thời nhà </w:t>
      </w:r>
      <w:r w:rsidR="00E40AF0" w:rsidRPr="00B44313">
        <w:rPr>
          <w:sz w:val="28"/>
          <w:szCs w:val="28"/>
          <w:lang w:val="vi-VN"/>
        </w:rPr>
        <w:lastRenderedPageBreak/>
        <w:t>thầu phải giám sát chặt chẽ và tham vấn với người dân địa phương.</w:t>
      </w:r>
    </w:p>
    <w:p w:rsidR="00E40AF0" w:rsidRPr="00B44313" w:rsidRDefault="00E40AF0" w:rsidP="00CE5FF5">
      <w:pPr>
        <w:pStyle w:val="ECC-3Hoathi"/>
        <w:rPr>
          <w:sz w:val="28"/>
          <w:szCs w:val="28"/>
        </w:rPr>
      </w:pPr>
      <w:r w:rsidRPr="00B44313">
        <w:rPr>
          <w:sz w:val="28"/>
          <w:szCs w:val="28"/>
        </w:rPr>
        <w:t>Tác động chung</w:t>
      </w:r>
    </w:p>
    <w:p w:rsidR="00E40AF0" w:rsidRPr="00B44313" w:rsidRDefault="00E40AF0" w:rsidP="00E40AF0">
      <w:pPr>
        <w:pStyle w:val="ATrung-Paragraph"/>
        <w:rPr>
          <w:sz w:val="28"/>
          <w:szCs w:val="28"/>
        </w:rPr>
      </w:pPr>
      <w:r w:rsidRPr="00B44313">
        <w:rPr>
          <w:sz w:val="28"/>
          <w:szCs w:val="28"/>
        </w:rPr>
        <w:t>Bụi, khí thải, tiếng ồn, rung, nước thải, chất thải rắn từ hoạt động thi công và sinh hoạt của công nhân. Các tác động này có thể được coi là thấp đến trung bình đối với từng công trình và có thể được giảm thiểu.</w:t>
      </w:r>
    </w:p>
    <w:p w:rsidR="00E40AF0" w:rsidRPr="00B44313" w:rsidRDefault="00E40AF0" w:rsidP="00CE5FF5">
      <w:pPr>
        <w:pStyle w:val="ECC-3Hoathi"/>
        <w:rPr>
          <w:sz w:val="28"/>
          <w:szCs w:val="28"/>
        </w:rPr>
      </w:pPr>
      <w:r w:rsidRPr="00B44313">
        <w:rPr>
          <w:sz w:val="28"/>
          <w:szCs w:val="28"/>
        </w:rPr>
        <w:t xml:space="preserve">Tác động đặc thù </w:t>
      </w:r>
    </w:p>
    <w:p w:rsidR="00E40AF0" w:rsidRPr="00B44313" w:rsidRDefault="00E40AF0" w:rsidP="00CE5FF5">
      <w:pPr>
        <w:pStyle w:val="ECC-1BT"/>
        <w:rPr>
          <w:sz w:val="28"/>
          <w:szCs w:val="28"/>
        </w:rPr>
      </w:pPr>
      <w:r w:rsidRPr="00B44313">
        <w:rPr>
          <w:i/>
          <w:sz w:val="28"/>
          <w:szCs w:val="28"/>
        </w:rPr>
        <w:t xml:space="preserve">Tác động xã hội: Dự kiến việc thực hiện tiểu dự án sẽ thu hồi vĩnh viễn đối với </w:t>
      </w:r>
      <w:r w:rsidR="00CE5FF5" w:rsidRPr="00B44313">
        <w:rPr>
          <w:sz w:val="28"/>
          <w:szCs w:val="28"/>
        </w:rPr>
        <w:t>491,</w:t>
      </w:r>
      <w:r w:rsidRPr="00B44313">
        <w:rPr>
          <w:sz w:val="28"/>
          <w:szCs w:val="28"/>
        </w:rPr>
        <w:t>642 m</w:t>
      </w:r>
      <w:r w:rsidRPr="00B44313">
        <w:rPr>
          <w:sz w:val="28"/>
          <w:szCs w:val="28"/>
          <w:vertAlign w:val="superscript"/>
        </w:rPr>
        <w:t>2</w:t>
      </w:r>
      <w:r w:rsidRPr="00B44313">
        <w:rPr>
          <w:sz w:val="28"/>
          <w:szCs w:val="28"/>
        </w:rPr>
        <w:t xml:space="preserve"> đất thuộc sở hữa của </w:t>
      </w:r>
      <w:r w:rsidR="00CE5FF5" w:rsidRPr="00B44313">
        <w:rPr>
          <w:sz w:val="28"/>
          <w:szCs w:val="28"/>
        </w:rPr>
        <w:t>1</w:t>
      </w:r>
      <w:r w:rsidR="00B44313" w:rsidRPr="00B44313">
        <w:rPr>
          <w:sz w:val="28"/>
          <w:szCs w:val="28"/>
        </w:rPr>
        <w:t>.</w:t>
      </w:r>
      <w:r w:rsidRPr="00B44313">
        <w:rPr>
          <w:sz w:val="28"/>
          <w:szCs w:val="28"/>
        </w:rPr>
        <w:t>317 hộ và do 14 UBND phường/xã quản lý, trong đó đất trồng lúa chiếm dụng nhiều nhất (35</w:t>
      </w:r>
      <w:r w:rsidR="00B44313" w:rsidRPr="00B44313">
        <w:rPr>
          <w:sz w:val="28"/>
          <w:szCs w:val="28"/>
        </w:rPr>
        <w:t>,</w:t>
      </w:r>
      <w:r w:rsidRPr="00B44313">
        <w:rPr>
          <w:sz w:val="28"/>
          <w:szCs w:val="28"/>
        </w:rPr>
        <w:t>07%), tiếp theo là đất ở (24</w:t>
      </w:r>
      <w:r w:rsidR="00B44313" w:rsidRPr="00B44313">
        <w:rPr>
          <w:sz w:val="28"/>
          <w:szCs w:val="28"/>
        </w:rPr>
        <w:t>,</w:t>
      </w:r>
      <w:r w:rsidRPr="00B44313">
        <w:rPr>
          <w:sz w:val="28"/>
          <w:szCs w:val="28"/>
        </w:rPr>
        <w:t>74%), đất trồng cây hàng năm (14</w:t>
      </w:r>
      <w:r w:rsidR="00B44313" w:rsidRPr="00B44313">
        <w:rPr>
          <w:sz w:val="28"/>
          <w:szCs w:val="28"/>
        </w:rPr>
        <w:t>,</w:t>
      </w:r>
      <w:r w:rsidRPr="00B44313">
        <w:rPr>
          <w:sz w:val="28"/>
          <w:szCs w:val="28"/>
        </w:rPr>
        <w:t>96%) và đất trồng cây lâu năm (10</w:t>
      </w:r>
      <w:r w:rsidR="00B44313" w:rsidRPr="00B44313">
        <w:rPr>
          <w:sz w:val="28"/>
          <w:szCs w:val="28"/>
        </w:rPr>
        <w:t>,</w:t>
      </w:r>
      <w:r w:rsidRPr="00B44313">
        <w:rPr>
          <w:sz w:val="28"/>
          <w:szCs w:val="28"/>
        </w:rPr>
        <w:t>26%), các loại đất rừng sản xuất, đất nuôi trồng thuỷ sản và đất công có tỉ lệ chiếm dụng nhỏ (&lt; 10%). Tổng số hộ bị ảnh hưởng của tiểu dự án là 1</w:t>
      </w:r>
      <w:r w:rsidR="00B44313" w:rsidRPr="00B44313">
        <w:rPr>
          <w:sz w:val="28"/>
          <w:szCs w:val="28"/>
        </w:rPr>
        <w:t>.</w:t>
      </w:r>
      <w:r w:rsidRPr="00B44313">
        <w:rPr>
          <w:sz w:val="28"/>
          <w:szCs w:val="28"/>
        </w:rPr>
        <w:t>347 hộ</w:t>
      </w:r>
      <w:r w:rsidR="002E556F" w:rsidRPr="00B44313">
        <w:rPr>
          <w:sz w:val="28"/>
          <w:szCs w:val="28"/>
        </w:rPr>
        <w:t>, trong đó trong đó có 1</w:t>
      </w:r>
      <w:r w:rsidR="00B44313" w:rsidRPr="00B44313">
        <w:rPr>
          <w:sz w:val="28"/>
          <w:szCs w:val="28"/>
        </w:rPr>
        <w:t>.</w:t>
      </w:r>
      <w:r w:rsidRPr="00B44313">
        <w:rPr>
          <w:sz w:val="28"/>
          <w:szCs w:val="28"/>
        </w:rPr>
        <w:t>317 hộ BAH về đất và 30 hộ BAH về mồ mả (với 58 ngôi mộ bị ảnh hưởng và phải di dời). Trong tổng số 1</w:t>
      </w:r>
      <w:r w:rsidR="002E556F" w:rsidRPr="00B44313">
        <w:rPr>
          <w:sz w:val="28"/>
          <w:szCs w:val="28"/>
        </w:rPr>
        <w:t>,</w:t>
      </w:r>
      <w:r w:rsidRPr="00B44313">
        <w:rPr>
          <w:sz w:val="28"/>
          <w:szCs w:val="28"/>
        </w:rPr>
        <w:t xml:space="preserve">317 hộ BAH về đất có: (i) 415 hộ BAH về đất ở có 133 hộ phải di dời, tái định cư; (ii) </w:t>
      </w:r>
      <w:r w:rsidRPr="00B44313">
        <w:rPr>
          <w:sz w:val="28"/>
          <w:szCs w:val="28"/>
          <w:lang w:eastAsia="fr-CA"/>
        </w:rPr>
        <w:t>862 hộ BAH về đất nông nghiệp (trong đó có 299</w:t>
      </w:r>
      <w:r w:rsidRPr="00B44313">
        <w:rPr>
          <w:sz w:val="28"/>
          <w:szCs w:val="28"/>
          <w:lang w:val="pt-BR" w:eastAsia="fr-CA"/>
        </w:rPr>
        <w:t xml:space="preserve"> </w:t>
      </w:r>
      <w:r w:rsidRPr="00B44313">
        <w:rPr>
          <w:sz w:val="28"/>
          <w:szCs w:val="28"/>
          <w:lang w:eastAsia="fr-CA"/>
        </w:rPr>
        <w:t xml:space="preserve">hộ BAH nặng); (iii) 73 hộ thuộc nhóm dễ bị tổn thương; (iv) 74 hộ BAH về kinh doanh tạp hóa, rau, hoa quả và café; (v) 13 hộ BAH về đất nuôi trồng thủy sản; (vi) 27 hộ BAH về đất rừng sản xuất (trồng cây keo, cây tràm). </w:t>
      </w:r>
      <w:r w:rsidRPr="00B44313">
        <w:rPr>
          <w:sz w:val="28"/>
          <w:szCs w:val="28"/>
        </w:rPr>
        <w:t xml:space="preserve">Chi tiết được trình bày trong Kế hoạch hành động Tái định cư </w:t>
      </w:r>
      <w:r w:rsidR="002E556F" w:rsidRPr="00B44313">
        <w:rPr>
          <w:sz w:val="28"/>
          <w:szCs w:val="28"/>
        </w:rPr>
        <w:t>của</w:t>
      </w:r>
      <w:r w:rsidRPr="00B44313">
        <w:rPr>
          <w:sz w:val="28"/>
          <w:szCs w:val="28"/>
        </w:rPr>
        <w:t xml:space="preserve"> tiểu dự án.</w:t>
      </w:r>
    </w:p>
    <w:p w:rsidR="00E40AF0" w:rsidRPr="00B44313" w:rsidRDefault="00E40AF0" w:rsidP="002E556F">
      <w:pPr>
        <w:pStyle w:val="ECC-1BT"/>
        <w:rPr>
          <w:sz w:val="28"/>
          <w:szCs w:val="28"/>
          <w:lang w:val="nb-NO"/>
        </w:rPr>
      </w:pPr>
      <w:r w:rsidRPr="00B44313">
        <w:rPr>
          <w:i/>
          <w:sz w:val="28"/>
          <w:szCs w:val="28"/>
        </w:rPr>
        <w:t xml:space="preserve">Tác động tới môi trường nước </w:t>
      </w:r>
      <w:r w:rsidRPr="00B44313">
        <w:rPr>
          <w:sz w:val="28"/>
          <w:szCs w:val="28"/>
        </w:rPr>
        <w:t xml:space="preserve">bao gồm: 02 công trình cải tạo mương Xương Rồng, Mỏ Bạch và 04 công trình cầu (cầu Huống Thượng, Mo Linh 1, Mo Linh 2, cầu Đán). </w:t>
      </w:r>
      <w:r w:rsidRPr="00B44313">
        <w:rPr>
          <w:sz w:val="28"/>
          <w:szCs w:val="28"/>
          <w:lang w:val="nb-NO"/>
        </w:rPr>
        <w:t xml:space="preserve">Công tác đào và đắp đất để thực hiện gia cố kè, mố cầu và trụ cầu cũng như việc nạo vét 2 tuyến mương Xương Rồng, Mỏ Bạch góp phần làm tăng lượng chất thải rắn lơ lửng bị cuốn trôi về phía hạ lưu. Ngoài ra, nước chảy tràn có thể cuốn trôi các chất ô nhiễm tại khu vực (vật liệu xây dựng, đất, cát, dầu mỡ và chất thải, ...) đến các khu vực thủy sinh (sông Cầu, suối Mo Linh, mương Xương Rồng, mương Mỏ Bạch), gây ô nhiễm nguồn nước. Tác động này được đánh giá từ THẤP đến TRUNG BÌNH, tạm thời và có thể được giảm </w:t>
      </w:r>
      <w:r w:rsidRPr="00B44313">
        <w:rPr>
          <w:sz w:val="28"/>
          <w:szCs w:val="28"/>
        </w:rPr>
        <w:t>thiểu</w:t>
      </w:r>
      <w:r w:rsidRPr="00B44313">
        <w:rPr>
          <w:sz w:val="28"/>
          <w:szCs w:val="28"/>
          <w:lang w:val="nb-NO"/>
        </w:rPr>
        <w:t xml:space="preserve"> được</w:t>
      </w:r>
    </w:p>
    <w:p w:rsidR="00E40AF0" w:rsidRPr="00B44313" w:rsidRDefault="00E40AF0" w:rsidP="002E556F">
      <w:pPr>
        <w:pStyle w:val="ECC-1BT"/>
        <w:rPr>
          <w:sz w:val="28"/>
          <w:szCs w:val="28"/>
        </w:rPr>
      </w:pPr>
      <w:r w:rsidRPr="00B44313">
        <w:rPr>
          <w:i/>
          <w:sz w:val="28"/>
          <w:szCs w:val="28"/>
          <w:lang w:val="nb-NO"/>
        </w:rPr>
        <w:t>Tác động do xói mòn, sụt lún và thiệt hại cho cấu trúc hiện tại:</w:t>
      </w:r>
      <w:r w:rsidRPr="00B44313">
        <w:rPr>
          <w:sz w:val="28"/>
          <w:szCs w:val="28"/>
          <w:lang w:val="nb-NO"/>
        </w:rPr>
        <w:t xml:space="preserve"> Quá trình thi công, đóng cọc, đào đất tại một số vị trí </w:t>
      </w:r>
      <w:r w:rsidRPr="00B44313">
        <w:rPr>
          <w:sz w:val="28"/>
          <w:szCs w:val="28"/>
          <w:lang w:val="nb-NO" w:eastAsia="ja-JP"/>
        </w:rPr>
        <w:t xml:space="preserve">như vị trí xây dựng cầu vượt quốc lộ 3, mương Xương Rồng và Mỏ Bạch, trường mầm non Hương Sơn và Phan Đình Phùng </w:t>
      </w:r>
      <w:r w:rsidRPr="00B44313">
        <w:rPr>
          <w:sz w:val="28"/>
          <w:szCs w:val="28"/>
          <w:lang w:val="nb-NO"/>
        </w:rPr>
        <w:t xml:space="preserve">có thể dễ dàng gây ra sụt lún hoặc các nguy cơ tổn hại đến các công trình xung quanh. </w:t>
      </w:r>
      <w:r w:rsidRPr="00B44313">
        <w:rPr>
          <w:sz w:val="28"/>
          <w:szCs w:val="28"/>
          <w:lang w:val="nb-NO" w:eastAsia="ja-JP"/>
        </w:rPr>
        <w:t xml:space="preserve">Tác động được đánh giá là cao nếu trời mưa, nếu không mưa tác động được đánh giá là THẤP và </w:t>
      </w:r>
      <w:r w:rsidRPr="00B44313">
        <w:rPr>
          <w:sz w:val="28"/>
          <w:szCs w:val="28"/>
          <w:lang w:val="nb-NO"/>
        </w:rPr>
        <w:t xml:space="preserve">có thể được giảm </w:t>
      </w:r>
      <w:r w:rsidRPr="00B44313">
        <w:rPr>
          <w:sz w:val="28"/>
          <w:szCs w:val="28"/>
        </w:rPr>
        <w:t>thiểu</w:t>
      </w:r>
      <w:r w:rsidRPr="00B44313">
        <w:rPr>
          <w:sz w:val="28"/>
          <w:szCs w:val="28"/>
          <w:lang w:val="nb-NO"/>
        </w:rPr>
        <w:t xml:space="preserve"> được bằng việc lựa chọn biện pháp thi công và thời gian thi công.</w:t>
      </w:r>
    </w:p>
    <w:p w:rsidR="00E40AF0" w:rsidRPr="00B44313" w:rsidRDefault="00E40AF0" w:rsidP="002E556F">
      <w:pPr>
        <w:pStyle w:val="ECC-1BT"/>
        <w:rPr>
          <w:sz w:val="28"/>
          <w:szCs w:val="28"/>
          <w:lang w:val="nb-NO"/>
        </w:rPr>
      </w:pPr>
      <w:r w:rsidRPr="00B44313">
        <w:rPr>
          <w:i/>
          <w:sz w:val="28"/>
          <w:szCs w:val="28"/>
          <w:lang w:val="nb-NO"/>
        </w:rPr>
        <w:t>Ảnh hưởng tới các hoạt động giao thông đường thủy trên sông</w:t>
      </w:r>
      <w:r w:rsidR="002E556F" w:rsidRPr="00B44313">
        <w:rPr>
          <w:sz w:val="28"/>
          <w:szCs w:val="28"/>
          <w:lang w:val="nb-NO"/>
        </w:rPr>
        <w:t>:</w:t>
      </w:r>
      <w:r w:rsidRPr="00B44313">
        <w:rPr>
          <w:sz w:val="28"/>
          <w:szCs w:val="28"/>
          <w:lang w:val="nb-NO"/>
        </w:rPr>
        <w:t xml:space="preserve"> tác dộng này diễn ra tại vị trí xây dựng cầu Huống Thượng và kéo dài trong 20 tháng. </w:t>
      </w:r>
      <w:r w:rsidR="002E556F" w:rsidRPr="00B44313">
        <w:rPr>
          <w:sz w:val="28"/>
          <w:szCs w:val="28"/>
          <w:lang w:val="nb-NO"/>
        </w:rPr>
        <w:t>T</w:t>
      </w:r>
      <w:r w:rsidRPr="00B44313">
        <w:rPr>
          <w:sz w:val="28"/>
          <w:szCs w:val="28"/>
          <w:lang w:val="nb-NO"/>
        </w:rPr>
        <w:t>ần suất diễn ra giao thông thủy khoảng 1-2 lượt/ngày do đó tác động này được đánh giá là THẤP và có thể giảm thiểu.</w:t>
      </w:r>
    </w:p>
    <w:p w:rsidR="00E40AF0" w:rsidRPr="00B44313" w:rsidRDefault="00E40AF0" w:rsidP="002E556F">
      <w:pPr>
        <w:pStyle w:val="ECC-1BT"/>
        <w:rPr>
          <w:sz w:val="28"/>
          <w:szCs w:val="28"/>
          <w:lang w:val="nb-NO"/>
        </w:rPr>
      </w:pPr>
      <w:r w:rsidRPr="00B44313">
        <w:rPr>
          <w:i/>
          <w:sz w:val="28"/>
          <w:szCs w:val="28"/>
        </w:rPr>
        <w:t>Ảnh hưởng tới việc dạy và học tại trường mầm non Phan Đình Phùng</w:t>
      </w:r>
      <w:r w:rsidR="002E556F" w:rsidRPr="00B44313">
        <w:rPr>
          <w:sz w:val="28"/>
          <w:szCs w:val="28"/>
          <w:lang w:val="nb-NO"/>
        </w:rPr>
        <w:t>:</w:t>
      </w:r>
      <w:r w:rsidRPr="00B44313">
        <w:rPr>
          <w:sz w:val="28"/>
          <w:szCs w:val="28"/>
          <w:lang w:val="nb-NO"/>
        </w:rPr>
        <w:t xml:space="preserve"> việc phá dỡ trường cũ để xây trường mới sẽ làm ảnh hưởng tới </w:t>
      </w:r>
      <w:r w:rsidRPr="00B44313">
        <w:rPr>
          <w:sz w:val="28"/>
          <w:szCs w:val="28"/>
        </w:rPr>
        <w:t>hoạt động dạy và học của 350 trẻ em và 26 giáo viên</w:t>
      </w:r>
      <w:r w:rsidRPr="00B44313">
        <w:rPr>
          <w:sz w:val="28"/>
          <w:szCs w:val="28"/>
          <w:lang w:val="nb-NO"/>
        </w:rPr>
        <w:t xml:space="preserve"> và việc đưa đón trẻ của phụ huynh. T</w:t>
      </w:r>
      <w:r w:rsidRPr="00B44313">
        <w:rPr>
          <w:sz w:val="28"/>
          <w:szCs w:val="28"/>
        </w:rPr>
        <w:t xml:space="preserve">ác động này </w:t>
      </w:r>
      <w:r w:rsidRPr="00B44313">
        <w:rPr>
          <w:sz w:val="28"/>
          <w:szCs w:val="28"/>
          <w:lang w:val="nb-NO"/>
        </w:rPr>
        <w:t xml:space="preserve">kéo </w:t>
      </w:r>
      <w:r w:rsidRPr="00B44313">
        <w:rPr>
          <w:sz w:val="28"/>
          <w:szCs w:val="28"/>
          <w:lang w:val="nb-NO"/>
        </w:rPr>
        <w:lastRenderedPageBreak/>
        <w:t xml:space="preserve">dài trong thời gian 15 tháng, </w:t>
      </w:r>
      <w:r w:rsidRPr="00B44313">
        <w:rPr>
          <w:sz w:val="28"/>
          <w:szCs w:val="28"/>
        </w:rPr>
        <w:t>được đánh giá ở mức TRUNG BÌNH</w:t>
      </w:r>
      <w:r w:rsidRPr="00B44313">
        <w:rPr>
          <w:sz w:val="28"/>
          <w:szCs w:val="28"/>
          <w:lang w:val="nb-NO"/>
        </w:rPr>
        <w:t xml:space="preserve"> và có thể giảm thiểu</w:t>
      </w:r>
    </w:p>
    <w:p w:rsidR="00E40AF0" w:rsidRPr="00B44313" w:rsidRDefault="00E40AF0" w:rsidP="002E556F">
      <w:pPr>
        <w:pStyle w:val="ECC-1BT"/>
        <w:rPr>
          <w:i/>
          <w:sz w:val="28"/>
          <w:szCs w:val="28"/>
        </w:rPr>
      </w:pPr>
      <w:r w:rsidRPr="00B44313">
        <w:rPr>
          <w:i/>
          <w:sz w:val="28"/>
          <w:szCs w:val="28"/>
          <w:lang w:val="pt-BR"/>
        </w:rPr>
        <w:t>Ảnh hưởng mùi hôi từ vật liệu nạo vét</w:t>
      </w:r>
      <w:r w:rsidR="002E556F" w:rsidRPr="00B44313">
        <w:rPr>
          <w:sz w:val="28"/>
          <w:szCs w:val="28"/>
          <w:lang w:val="pt-BR"/>
        </w:rPr>
        <w:t>:</w:t>
      </w:r>
      <w:r w:rsidRPr="00B44313">
        <w:rPr>
          <w:sz w:val="28"/>
          <w:szCs w:val="28"/>
          <w:lang w:val="pt-BR"/>
        </w:rPr>
        <w:t xml:space="preserve"> tác động này xảy ra tại 02 tuyến mương Xương Rồng và Mỏ Bạch. Tổng khối lượng bùn thải nạo vét của 02 hạng mục công trình mương Mỏ Bạch và mương Xương Rồng là 30</w:t>
      </w:r>
      <w:r w:rsidR="00B44313" w:rsidRPr="00B44313">
        <w:rPr>
          <w:sz w:val="28"/>
          <w:szCs w:val="28"/>
          <w:lang w:val="pt-BR"/>
        </w:rPr>
        <w:t>.</w:t>
      </w:r>
      <w:r w:rsidRPr="00B44313">
        <w:rPr>
          <w:sz w:val="28"/>
          <w:szCs w:val="28"/>
          <w:lang w:val="pt-BR"/>
        </w:rPr>
        <w:t>050 m</w:t>
      </w:r>
      <w:r w:rsidRPr="00B44313">
        <w:rPr>
          <w:sz w:val="28"/>
          <w:szCs w:val="28"/>
          <w:vertAlign w:val="superscript"/>
          <w:lang w:val="pt-BR"/>
        </w:rPr>
        <w:t xml:space="preserve">3 </w:t>
      </w:r>
      <w:r w:rsidRPr="00B44313">
        <w:rPr>
          <w:sz w:val="28"/>
          <w:szCs w:val="28"/>
          <w:lang w:val="pt-BR"/>
        </w:rPr>
        <w:t>(thành phần chủ yếu là bùn hữu cơ), trong đó suối Mỏ Bạch là 24</w:t>
      </w:r>
      <w:r w:rsidR="00B44313" w:rsidRPr="00B44313">
        <w:rPr>
          <w:sz w:val="28"/>
          <w:szCs w:val="28"/>
          <w:lang w:val="pt-BR"/>
        </w:rPr>
        <w:t>.</w:t>
      </w:r>
      <w:r w:rsidRPr="00B44313">
        <w:rPr>
          <w:sz w:val="28"/>
          <w:szCs w:val="28"/>
          <w:lang w:val="pt-BR"/>
        </w:rPr>
        <w:t>400m</w:t>
      </w:r>
      <w:r w:rsidRPr="00B44313">
        <w:rPr>
          <w:sz w:val="28"/>
          <w:szCs w:val="28"/>
          <w:vertAlign w:val="superscript"/>
          <w:lang w:val="pt-BR"/>
        </w:rPr>
        <w:t>3</w:t>
      </w:r>
      <w:r w:rsidRPr="00B44313">
        <w:rPr>
          <w:sz w:val="28"/>
          <w:szCs w:val="28"/>
          <w:lang w:val="pt-BR"/>
        </w:rPr>
        <w:t xml:space="preserve"> và suối Xương Rồng là 5</w:t>
      </w:r>
      <w:r w:rsidR="00B44313" w:rsidRPr="00B44313">
        <w:rPr>
          <w:sz w:val="28"/>
          <w:szCs w:val="28"/>
          <w:lang w:val="pt-BR"/>
        </w:rPr>
        <w:t>.</w:t>
      </w:r>
      <w:r w:rsidRPr="00B44313">
        <w:rPr>
          <w:sz w:val="28"/>
          <w:szCs w:val="28"/>
          <w:lang w:val="pt-BR"/>
        </w:rPr>
        <w:t>650m</w:t>
      </w:r>
      <w:r w:rsidRPr="00B44313">
        <w:rPr>
          <w:sz w:val="28"/>
          <w:szCs w:val="28"/>
          <w:vertAlign w:val="superscript"/>
          <w:lang w:val="pt-BR"/>
        </w:rPr>
        <w:t>3</w:t>
      </w:r>
      <w:r w:rsidRPr="00B44313">
        <w:rPr>
          <w:sz w:val="28"/>
          <w:szCs w:val="28"/>
          <w:lang w:val="pt-BR"/>
        </w:rPr>
        <w:t>. trong quá trình nạo vét bùn sẽ bị phá vỡ cấu trúc cân bằng hiện tại, làm bay hơi các hợp chất hữu cơ khó phân hủy và một số chất hữu cơ bay hơi khác, gây mùi khó chịu ảnh hưởng tới công nhân và người dân địa phương.</w:t>
      </w:r>
    </w:p>
    <w:p w:rsidR="00E40AF0" w:rsidRPr="00B44313" w:rsidRDefault="00E40AF0" w:rsidP="002E556F">
      <w:pPr>
        <w:pStyle w:val="ECC-1BT"/>
        <w:rPr>
          <w:sz w:val="28"/>
          <w:szCs w:val="28"/>
          <w:lang w:val="pt-BR"/>
        </w:rPr>
      </w:pPr>
      <w:r w:rsidRPr="00B44313">
        <w:rPr>
          <w:i/>
          <w:sz w:val="28"/>
          <w:szCs w:val="28"/>
          <w:lang w:val="pt-BR"/>
        </w:rPr>
        <w:t>Nước rỉ từ vật liệu nạo vét trong quá trình nạo vét 02 tuyến mương Xương Rồng và Mỏ Bạch</w:t>
      </w:r>
      <w:r w:rsidR="002E556F" w:rsidRPr="00B44313">
        <w:rPr>
          <w:sz w:val="28"/>
          <w:szCs w:val="28"/>
          <w:lang w:val="pt-BR"/>
        </w:rPr>
        <w:t xml:space="preserve">: </w:t>
      </w:r>
      <w:r w:rsidRPr="00B44313">
        <w:rPr>
          <w:sz w:val="28"/>
          <w:szCs w:val="28"/>
          <w:lang w:val="pt-BR"/>
        </w:rPr>
        <w:t>ước tính khoảng 20% tổng lượng bùn nạo vét. Như vậy, tổng lượng nước rò rỉ từ vật liệu nạo vét là 6</w:t>
      </w:r>
      <w:r w:rsidR="00B44313" w:rsidRPr="00B44313">
        <w:rPr>
          <w:sz w:val="28"/>
          <w:szCs w:val="28"/>
          <w:lang w:val="pt-BR"/>
        </w:rPr>
        <w:t>.</w:t>
      </w:r>
      <w:r w:rsidRPr="00B44313">
        <w:rPr>
          <w:sz w:val="28"/>
          <w:szCs w:val="28"/>
          <w:lang w:val="pt-BR"/>
        </w:rPr>
        <w:t>010 m</w:t>
      </w:r>
      <w:r w:rsidRPr="00B44313">
        <w:rPr>
          <w:sz w:val="28"/>
          <w:szCs w:val="28"/>
          <w:vertAlign w:val="superscript"/>
          <w:lang w:val="pt-BR"/>
        </w:rPr>
        <w:t>3</w:t>
      </w:r>
      <w:r w:rsidRPr="00B44313">
        <w:rPr>
          <w:sz w:val="28"/>
          <w:szCs w:val="28"/>
          <w:lang w:val="pt-BR"/>
        </w:rPr>
        <w:t>, tương đương với 16</w:t>
      </w:r>
      <w:r w:rsidR="00B44313" w:rsidRPr="00B44313">
        <w:rPr>
          <w:sz w:val="28"/>
          <w:szCs w:val="28"/>
          <w:lang w:val="pt-BR"/>
        </w:rPr>
        <w:t>,</w:t>
      </w:r>
      <w:r w:rsidRPr="00B44313">
        <w:rPr>
          <w:sz w:val="28"/>
          <w:szCs w:val="28"/>
          <w:lang w:val="pt-BR"/>
        </w:rPr>
        <w:t>69 m</w:t>
      </w:r>
      <w:r w:rsidRPr="00B44313">
        <w:rPr>
          <w:sz w:val="28"/>
          <w:szCs w:val="28"/>
          <w:vertAlign w:val="superscript"/>
          <w:lang w:val="pt-BR"/>
        </w:rPr>
        <w:t>3</w:t>
      </w:r>
      <w:r w:rsidRPr="00B44313">
        <w:rPr>
          <w:sz w:val="28"/>
          <w:szCs w:val="28"/>
          <w:lang w:val="pt-BR"/>
        </w:rPr>
        <w:t>/ngày. Lượng nước này được dẫn trở lại mương Xương Rồng và Mỏ Bạch. Kết quả quan trắc trầm tích tại 02 tuyến mương Xương Rồng và Mỏ Bạch cho thấy bùn thải chưa có dấu hiệu ô nhiễm đối với các kim loại nặng, do đó thành phần nước rỉ do bùn có chứa hàm lượng TSS cao, ảnh hưởng tới đời sống thuỷ sinh vật của nguồn tiếp nhận. Tác động được đánh giá là NHỎ và có thể giảm thiểu</w:t>
      </w:r>
    </w:p>
    <w:p w:rsidR="00E40AF0" w:rsidRPr="00B44313" w:rsidRDefault="00E40AF0" w:rsidP="002E556F">
      <w:pPr>
        <w:pStyle w:val="ECC-1BT"/>
        <w:rPr>
          <w:sz w:val="28"/>
          <w:szCs w:val="28"/>
          <w:lang w:val="pt-BR"/>
        </w:rPr>
      </w:pPr>
      <w:r w:rsidRPr="00B44313">
        <w:rPr>
          <w:i/>
          <w:sz w:val="28"/>
          <w:szCs w:val="28"/>
          <w:lang w:val="pt-BR"/>
        </w:rPr>
        <w:t>Ảnh hưởng tới hoạt động sản xuất nông nghiệp</w:t>
      </w:r>
      <w:r w:rsidR="002E556F" w:rsidRPr="00B44313">
        <w:rPr>
          <w:sz w:val="28"/>
          <w:szCs w:val="28"/>
          <w:lang w:val="pt-BR"/>
        </w:rPr>
        <w:t>:</w:t>
      </w:r>
      <w:r w:rsidRPr="00B44313">
        <w:rPr>
          <w:sz w:val="28"/>
          <w:szCs w:val="28"/>
          <w:lang w:val="pt-BR"/>
        </w:rPr>
        <w:t xml:space="preserve"> có 862 hộ BAH, diễn ra ở các công trình đường Bắc Nam và cầu Huống Thượng, đường Huống Thượng – Chùa Hang, đường Đồng Bẩm, đường Lê Hữu Trác, mương Xương Rồng và Mỏ Bạch. Các hộ này bị mất đất hoặc quá trình thi công làm ảnh hưởng đến việc canh tác (rác thải, nước thải, vật liệu xây dựng tràn xuống ruộng làm hư hỏng lúa và hoa màu). Tác động này được đánh giá là NHỎ và có thể giảm thiểu.</w:t>
      </w:r>
    </w:p>
    <w:p w:rsidR="00E40AF0" w:rsidRPr="00B44313" w:rsidRDefault="00E40AF0" w:rsidP="002E556F">
      <w:pPr>
        <w:pStyle w:val="ECC-1BT"/>
        <w:rPr>
          <w:sz w:val="28"/>
          <w:szCs w:val="28"/>
          <w:lang w:val="pt-BR"/>
        </w:rPr>
      </w:pPr>
      <w:r w:rsidRPr="00B44313">
        <w:rPr>
          <w:i/>
          <w:sz w:val="28"/>
          <w:szCs w:val="28"/>
          <w:lang w:val="pt-BR"/>
        </w:rPr>
        <w:t>Ảnh hưởng đến chất lượng nước ngầm</w:t>
      </w:r>
      <w:r w:rsidRPr="00B44313">
        <w:rPr>
          <w:sz w:val="28"/>
          <w:szCs w:val="28"/>
          <w:lang w:val="pt-BR"/>
        </w:rPr>
        <w:t xml:space="preserve"> do hoạt động khoan cọc tại các địa điểm xây dựng cầu Huống Thượng, Mo Linh 1, Mo Linh 2, Đán và cầu vượt QL3 hoặc ở 02 tuyến kè mương Xương Rồng, Mỏ Bạch. Trong quá trình khoan cọc, </w:t>
      </w:r>
      <w:r w:rsidRPr="00B44313">
        <w:rPr>
          <w:sz w:val="28"/>
          <w:szCs w:val="28"/>
        </w:rPr>
        <w:t>chất bentonit có chứa chất phụ gia, sẽ bị chìm trong tổ hợp tầng nước</w:t>
      </w:r>
      <w:r w:rsidRPr="00B44313">
        <w:rPr>
          <w:sz w:val="28"/>
          <w:szCs w:val="28"/>
          <w:lang w:val="pt-BR"/>
        </w:rPr>
        <w:t xml:space="preserve"> và ngấm vào các mạch nước gây ô nhiễm. Nước mặt bị ô nhiễm ngấm vào đất cũng là nguyên nhân gây ô nhiễm nước ngầm. Tác động được đánh giá ở mức NHỎ và có thể giảm thiểu.</w:t>
      </w:r>
    </w:p>
    <w:p w:rsidR="00E40AF0" w:rsidRPr="00B44313" w:rsidRDefault="00E40AF0" w:rsidP="002E556F">
      <w:pPr>
        <w:pStyle w:val="ECC-1BT"/>
        <w:rPr>
          <w:i/>
          <w:sz w:val="28"/>
          <w:szCs w:val="28"/>
          <w:lang w:val="pt-BR"/>
        </w:rPr>
      </w:pPr>
      <w:r w:rsidRPr="00B44313">
        <w:rPr>
          <w:i/>
          <w:sz w:val="28"/>
          <w:szCs w:val="28"/>
          <w:lang w:val="pt-BR"/>
        </w:rPr>
        <w:t>Ảnh hưởng tới giao thông khu vực thi công cầu</w:t>
      </w:r>
      <w:r w:rsidRPr="00B44313">
        <w:rPr>
          <w:sz w:val="28"/>
          <w:szCs w:val="28"/>
          <w:lang w:val="pt-BR"/>
        </w:rPr>
        <w:t>, tác động này diễn ra tại khu vực xây dựng cầu Đán và cầu vượt Quốc lộ 3 (tuyến đường Lê Hữu Trác). Cầu Đán là cầu duy nhất nối hai phần đường Quang Trung nên việc xây dựng cầu Đán sẽ ảnh hưởng tới hoạt động giao thông trong khoảng 18 tháng, ảnh hưởng tới khoảng 500 hộ dân sinh sống 02 bên đầu cầu, ảnh hưởng tới khoảng 12</w:t>
      </w:r>
      <w:r w:rsidR="00B44313" w:rsidRPr="00B44313">
        <w:rPr>
          <w:sz w:val="28"/>
          <w:szCs w:val="28"/>
          <w:lang w:val="pt-BR"/>
        </w:rPr>
        <w:t>.</w:t>
      </w:r>
      <w:r w:rsidRPr="00B44313">
        <w:rPr>
          <w:sz w:val="28"/>
          <w:szCs w:val="28"/>
          <w:lang w:val="pt-BR"/>
        </w:rPr>
        <w:t>000 lượt xe các loại/ ngày (bao gồm xe máy, xe ô tô con, xe khách, xe tải). Công trình cầu vượt Quốc Lộ 3 sẽ làm ảnh hưởng tới hoạt động giao thông trên tuyến Quốc lộ 3, tiềm ẩn nguy cơ gây tai nạn giao thông. Đây là tuyến đường quan trọng trong việc kết nối Hà Nội và các tỉnh miền núi phía Bắc, lưu lượng giao thông qua khu vực lớn. Tác động tới hoạt động giao thông tại 2 vị trí này được đánh giá là NHỎ do có biện pháp giảm thiểu phù hợp.</w:t>
      </w:r>
    </w:p>
    <w:p w:rsidR="00E40AF0" w:rsidRPr="00B44313" w:rsidRDefault="00E40AF0" w:rsidP="002E556F">
      <w:pPr>
        <w:pStyle w:val="ECC-1BT"/>
        <w:rPr>
          <w:sz w:val="28"/>
          <w:szCs w:val="28"/>
          <w:lang w:val="pt-BR"/>
        </w:rPr>
      </w:pPr>
      <w:r w:rsidRPr="00B44313">
        <w:rPr>
          <w:i/>
          <w:sz w:val="28"/>
          <w:szCs w:val="28"/>
          <w:lang w:val="pt-BR"/>
        </w:rPr>
        <w:t>Gián đoạn hoạt động kinh doanh</w:t>
      </w:r>
      <w:r w:rsidRPr="00B44313">
        <w:rPr>
          <w:sz w:val="28"/>
          <w:szCs w:val="28"/>
          <w:lang w:val="pt-BR"/>
        </w:rPr>
        <w:t xml:space="preserve">: Tiểu dự án có 74 hộ BAH tới hoạt động kinh doanh do việc xây dựng các tuyến đường Bắc Nam, đường Huống Thượng – </w:t>
      </w:r>
      <w:r w:rsidRPr="00B44313">
        <w:rPr>
          <w:sz w:val="28"/>
          <w:szCs w:val="28"/>
          <w:lang w:val="pt-BR"/>
        </w:rPr>
        <w:lastRenderedPageBreak/>
        <w:t>Chùa Hang, đường Lê Hữu Trác. Các hộ này đang kinh doanh bánh kẹo, rau, hoa quả, cafe và nước giải khát nên việc thi công sẽ làm gián đoạn việc kinh doanh của họ. Tuy nhiên tác động này được đánh giá là NHỎ và có thể giảm thiểu.</w:t>
      </w:r>
    </w:p>
    <w:p w:rsidR="00E40AF0" w:rsidRPr="00B44313" w:rsidRDefault="00E40AF0" w:rsidP="002E556F">
      <w:pPr>
        <w:pStyle w:val="ECC-1BT"/>
        <w:rPr>
          <w:i/>
          <w:sz w:val="28"/>
          <w:szCs w:val="28"/>
        </w:rPr>
      </w:pPr>
      <w:r w:rsidRPr="00B44313">
        <w:rPr>
          <w:i/>
          <w:sz w:val="28"/>
          <w:szCs w:val="28"/>
          <w:lang w:val="nb-NO"/>
        </w:rPr>
        <w:t>Bụi và khí thải từ công đoạn hàn</w:t>
      </w:r>
      <w:r w:rsidRPr="00B44313">
        <w:rPr>
          <w:sz w:val="28"/>
          <w:szCs w:val="28"/>
          <w:lang w:val="nb-NO"/>
        </w:rPr>
        <w:t xml:space="preserve"> xảy ra tại các hạng mục công trình cầu như cầu Đán, cầu Mo Linh 1, cầu Mo Linh 2, cầu vượt quốc lộ 3 và cầu Huống Thượng. Các loại hoá chất có trong que hàn bị đốt cháy sẽ phát sinh khói chứa các chất độc hại gây ô nhiễm môi trường và ảnh hưởng đến sức khoẻ công nhân lao động. Hàn điện tạo ra ánh sáng vô cùng mạnh và có thể gây thương tích nghiêm trọng cho mắt của người lao động. Tác động này được đánh giá là </w:t>
      </w:r>
      <w:r w:rsidR="002E556F" w:rsidRPr="00B44313">
        <w:rPr>
          <w:sz w:val="28"/>
          <w:szCs w:val="28"/>
          <w:lang w:val="nb-NO"/>
        </w:rPr>
        <w:t>NHỎ</w:t>
      </w:r>
      <w:r w:rsidRPr="00B44313">
        <w:rPr>
          <w:sz w:val="28"/>
          <w:szCs w:val="28"/>
          <w:lang w:val="nb-NO"/>
        </w:rPr>
        <w:t xml:space="preserve"> và có thể giảm thiểu.</w:t>
      </w:r>
    </w:p>
    <w:p w:rsidR="00E40AF0" w:rsidRPr="00B44313" w:rsidRDefault="00E40AF0" w:rsidP="002E556F">
      <w:pPr>
        <w:pStyle w:val="ECC-1BT"/>
        <w:rPr>
          <w:sz w:val="28"/>
          <w:szCs w:val="28"/>
          <w:lang w:val="pt-BR"/>
        </w:rPr>
      </w:pPr>
      <w:r w:rsidRPr="00B44313">
        <w:rPr>
          <w:i/>
          <w:sz w:val="28"/>
          <w:szCs w:val="28"/>
        </w:rPr>
        <w:t xml:space="preserve">Tác động đến công trình nhạy cảm: </w:t>
      </w:r>
      <w:r w:rsidRPr="00B44313">
        <w:rPr>
          <w:sz w:val="28"/>
          <w:szCs w:val="28"/>
        </w:rPr>
        <w:t xml:space="preserve">Việc xây dựng các hạng mục khác nhau sẽ tác động đến 11 công trình nhạy cảm gần địa bàn thi công 05 hạng mục: (1) đường Bắc Nam &amp; Cầu Huống Thượng; (2) </w:t>
      </w:r>
      <w:r w:rsidRPr="00B44313">
        <w:rPr>
          <w:sz w:val="28"/>
          <w:szCs w:val="28"/>
          <w:lang w:val="pt-BR"/>
        </w:rPr>
        <w:t xml:space="preserve">đường Huống Thượng - Chùa Hang; (3) Nâng cấp và xây mới đường Đồng Bẩm; (4) Nâng cấp và xây mới đường Lê Hữu Trác; (5) Cải tạo mương thoát nước Suối Mỏ Bạch. </w:t>
      </w:r>
      <w:r w:rsidRPr="00B44313">
        <w:rPr>
          <w:sz w:val="28"/>
          <w:szCs w:val="28"/>
        </w:rPr>
        <w:t>Bụi, tiếng ồn, độ rung, tai nạn giao thông</w:t>
      </w:r>
      <w:r w:rsidRPr="00B44313">
        <w:rPr>
          <w:sz w:val="28"/>
          <w:szCs w:val="28"/>
          <w:lang w:val="pt-BR"/>
        </w:rPr>
        <w:t xml:space="preserve"> trong quá trình thi công sẽ làm ảnh hưởng đến việc học, dạy học, đưa đón học sinh của 300 học sinh trường mầm non Huống Thượng, 350 học sinh tại trường mầm non Thái Hải và các giáo viên, phụ huynh học sinh. Ngoài ra hoạt động văn hóa tâm linh của người dân địa phương tại các đình, chùa, nghĩa trang cũng sẽ bị ảnh hưởng, đặc biệt là nguy cơ xung đột giữa công nhân và 380 giáo dân tại khu vực nhà thờ xóm Nam Sơn. Tác động này được đánh giá là NHỎ và có thể giảm thiểu</w:t>
      </w:r>
      <w:r w:rsidR="002E556F" w:rsidRPr="00B44313">
        <w:rPr>
          <w:sz w:val="28"/>
          <w:szCs w:val="28"/>
          <w:lang w:val="pt-BR"/>
        </w:rPr>
        <w:t>.</w:t>
      </w:r>
    </w:p>
    <w:p w:rsidR="00E40AF0" w:rsidRPr="00B44313" w:rsidRDefault="00E40AF0" w:rsidP="002E556F">
      <w:pPr>
        <w:pStyle w:val="ECC-1BT"/>
        <w:rPr>
          <w:b/>
          <w:sz w:val="28"/>
          <w:szCs w:val="28"/>
        </w:rPr>
      </w:pPr>
      <w:r w:rsidRPr="00B44313">
        <w:rPr>
          <w:b/>
          <w:sz w:val="28"/>
          <w:szCs w:val="28"/>
        </w:rPr>
        <w:t>Biện pháp giảm thiểu</w:t>
      </w:r>
    </w:p>
    <w:p w:rsidR="00E40AF0" w:rsidRPr="00B44313" w:rsidRDefault="00E40AF0" w:rsidP="00E40AF0">
      <w:pPr>
        <w:pStyle w:val="ECC-1BT"/>
        <w:rPr>
          <w:b/>
          <w:i/>
          <w:sz w:val="28"/>
          <w:szCs w:val="28"/>
          <w:lang w:val="vi-VN"/>
        </w:rPr>
      </w:pPr>
      <w:r w:rsidRPr="00B44313">
        <w:rPr>
          <w:b/>
          <w:i/>
          <w:sz w:val="28"/>
          <w:szCs w:val="28"/>
          <w:lang w:val="vi-VN"/>
        </w:rPr>
        <w:t>Biện pháp giảm thiểu tác động chung</w:t>
      </w:r>
    </w:p>
    <w:p w:rsidR="00E40AF0" w:rsidRPr="00B44313" w:rsidRDefault="00E40AF0" w:rsidP="00E40AF0">
      <w:pPr>
        <w:pStyle w:val="ECC-1BT"/>
        <w:rPr>
          <w:sz w:val="28"/>
          <w:szCs w:val="28"/>
          <w:lang w:val="vi-VN"/>
        </w:rPr>
      </w:pPr>
      <w:r w:rsidRPr="00B44313">
        <w:rPr>
          <w:sz w:val="28"/>
          <w:szCs w:val="28"/>
          <w:lang w:val="vi-VN"/>
        </w:rPr>
        <w:t>Các biện pháp giảm thiểu tác động đặc thù đối với từng nguồn tác động được đề cập ở trên trong từng giai đoạn của tiểu dự án bao gồm các biện pháp giảm thiểu tác động chung (ECOPs), các biện pháp giảm thiểu tác động đặc thù và các biện pháp giảm thiểu tác động đối với các công trình nhạy cảm, cũng như các biện pháp giảm thiểu tác động xã hội</w:t>
      </w:r>
    </w:p>
    <w:p w:rsidR="00E40AF0" w:rsidRPr="00B44313" w:rsidRDefault="00E40AF0" w:rsidP="00E40AF0">
      <w:pPr>
        <w:pStyle w:val="ECC-1BT"/>
        <w:rPr>
          <w:b/>
          <w:i/>
          <w:sz w:val="28"/>
          <w:szCs w:val="28"/>
          <w:lang w:val="vi-VN"/>
        </w:rPr>
      </w:pPr>
      <w:r w:rsidRPr="00B44313">
        <w:rPr>
          <w:b/>
          <w:i/>
          <w:sz w:val="28"/>
          <w:szCs w:val="28"/>
          <w:lang w:val="vi-VN"/>
        </w:rPr>
        <w:t>Tác động đặc thù</w:t>
      </w:r>
    </w:p>
    <w:p w:rsidR="00E40AF0" w:rsidRPr="00B44313" w:rsidRDefault="00E40AF0" w:rsidP="002E556F">
      <w:pPr>
        <w:pStyle w:val="ECC-1BT"/>
        <w:rPr>
          <w:sz w:val="28"/>
          <w:szCs w:val="28"/>
        </w:rPr>
      </w:pPr>
      <w:r w:rsidRPr="00B44313">
        <w:rPr>
          <w:i/>
          <w:sz w:val="28"/>
          <w:szCs w:val="28"/>
        </w:rPr>
        <w:t xml:space="preserve">Tác động xã hội: </w:t>
      </w:r>
      <w:r w:rsidRPr="00B44313">
        <w:rPr>
          <w:bCs/>
          <w:sz w:val="28"/>
          <w:szCs w:val="28"/>
        </w:rPr>
        <w:t xml:space="preserve">(i) </w:t>
      </w:r>
      <w:r w:rsidRPr="00B44313">
        <w:rPr>
          <w:sz w:val="28"/>
          <w:szCs w:val="28"/>
        </w:rPr>
        <w:t xml:space="preserve">Giảm </w:t>
      </w:r>
      <w:r w:rsidRPr="00B44313">
        <w:rPr>
          <w:sz w:val="28"/>
          <w:szCs w:val="28"/>
          <w:lang w:val="vi-VN"/>
        </w:rPr>
        <w:t>thiểu</w:t>
      </w:r>
      <w:r w:rsidRPr="00B44313">
        <w:rPr>
          <w:sz w:val="28"/>
          <w:szCs w:val="28"/>
        </w:rPr>
        <w:t xml:space="preserve"> các tác động từ việc thu hồi đất của các hộ gia đình trong khu vực tiểu dự án; và (ii) ưu tiên phương án xây dựng yêu cầu diện tích thu hồi đất nhỏ nhất. </w:t>
      </w:r>
    </w:p>
    <w:p w:rsidR="00E40AF0" w:rsidRPr="00B44313" w:rsidRDefault="00E40AF0" w:rsidP="002E556F">
      <w:pPr>
        <w:pStyle w:val="ECC-1BT"/>
        <w:rPr>
          <w:sz w:val="28"/>
          <w:szCs w:val="28"/>
        </w:rPr>
      </w:pPr>
      <w:r w:rsidRPr="00B44313">
        <w:rPr>
          <w:i/>
          <w:sz w:val="28"/>
          <w:szCs w:val="28"/>
        </w:rPr>
        <w:t>Giảm thiểu tác động tới môi trường nước:</w:t>
      </w:r>
      <w:r w:rsidRPr="00B44313">
        <w:rPr>
          <w:sz w:val="28"/>
          <w:szCs w:val="28"/>
        </w:rPr>
        <w:t xml:space="preserve"> tiến hành nạo vét trong mùa khô, nước thải được đổ vào hố lắng trước khi đổ ra môi trường, nghiêm cấm nhà thầu đổ chất thải ra sông, VXLD được phủ vải bạt và tập kết cách xa nguồn nước, vật liệu nạo vét được vận chuyển đến bãi Đá Mài và bãi thải Phường Tích Lương hàng ngày</w:t>
      </w:r>
      <w:r w:rsidR="002E556F" w:rsidRPr="00B44313">
        <w:rPr>
          <w:sz w:val="28"/>
          <w:szCs w:val="28"/>
        </w:rPr>
        <w:t>.</w:t>
      </w:r>
    </w:p>
    <w:p w:rsidR="00E40AF0" w:rsidRPr="00B44313" w:rsidRDefault="00E40AF0" w:rsidP="002E556F">
      <w:pPr>
        <w:pStyle w:val="ECC-1BT"/>
        <w:rPr>
          <w:sz w:val="28"/>
          <w:szCs w:val="28"/>
        </w:rPr>
      </w:pPr>
      <w:r w:rsidRPr="00B44313">
        <w:rPr>
          <w:i/>
          <w:sz w:val="28"/>
          <w:szCs w:val="28"/>
          <w:lang w:val="nb-NO"/>
        </w:rPr>
        <w:t xml:space="preserve">Giảm thiểu tác động do xói mòn, sụt lún và thiệt hại cho cấu trúc hiện tại: </w:t>
      </w:r>
      <w:r w:rsidRPr="00B44313">
        <w:rPr>
          <w:sz w:val="28"/>
          <w:szCs w:val="28"/>
          <w:lang w:val="nb-NO"/>
        </w:rPr>
        <w:t xml:space="preserve">Thông báo cho người dân về thời gian thi công; gia cố trước khi nạo vét; giám sát chặt chẽ mức độ rung; không nạo vét vào mùa mưa, không đặt các máy móc nặng gần </w:t>
      </w:r>
      <w:r w:rsidRPr="00B44313">
        <w:rPr>
          <w:sz w:val="28"/>
          <w:szCs w:val="28"/>
          <w:lang w:val="nb-NO"/>
        </w:rPr>
        <w:lastRenderedPageBreak/>
        <w:t>bờ sông, kênh, mương.</w:t>
      </w:r>
    </w:p>
    <w:p w:rsidR="00E40AF0" w:rsidRPr="00B44313" w:rsidRDefault="00E40AF0" w:rsidP="002E556F">
      <w:pPr>
        <w:pStyle w:val="ECC-1BT"/>
        <w:rPr>
          <w:sz w:val="28"/>
          <w:szCs w:val="28"/>
          <w:lang w:val="nb-NO"/>
        </w:rPr>
      </w:pPr>
      <w:r w:rsidRPr="00B44313">
        <w:rPr>
          <w:i/>
          <w:sz w:val="28"/>
          <w:szCs w:val="28"/>
        </w:rPr>
        <w:t>Giảm thiểu tác động</w:t>
      </w:r>
      <w:r w:rsidRPr="00B44313">
        <w:rPr>
          <w:i/>
          <w:sz w:val="28"/>
          <w:szCs w:val="28"/>
          <w:lang w:val="nb-NO"/>
        </w:rPr>
        <w:t xml:space="preserve"> tới các hoạt động giao thông đường thủy trên sông</w:t>
      </w:r>
      <w:r w:rsidR="002E556F" w:rsidRPr="00B44313">
        <w:rPr>
          <w:sz w:val="28"/>
          <w:szCs w:val="28"/>
          <w:lang w:val="nb-NO"/>
        </w:rPr>
        <w:t>:</w:t>
      </w:r>
      <w:r w:rsidRPr="00B44313">
        <w:rPr>
          <w:sz w:val="28"/>
          <w:szCs w:val="28"/>
          <w:lang w:val="nb-NO"/>
        </w:rPr>
        <w:t xml:space="preserve"> phối hợp với chính quyền địa phương để thông báo cho người dân về kế hoạch xây dựng trước khi xây dựng; Phối hợp với ban quản lý đường thủy để gắn cờ hệ thống tín hiệu trên đường thuỷ nội địa mà vận tải sẽ đi qua.</w:t>
      </w:r>
    </w:p>
    <w:p w:rsidR="00E40AF0" w:rsidRPr="00B44313" w:rsidRDefault="00E40AF0" w:rsidP="002E556F">
      <w:pPr>
        <w:pStyle w:val="ECC-1BT"/>
        <w:rPr>
          <w:sz w:val="28"/>
          <w:szCs w:val="28"/>
          <w:lang w:val="nb-NO"/>
        </w:rPr>
      </w:pPr>
      <w:r w:rsidRPr="00B44313">
        <w:rPr>
          <w:i/>
          <w:sz w:val="28"/>
          <w:szCs w:val="28"/>
          <w:lang w:val="nb-NO"/>
        </w:rPr>
        <w:t>Giảm thiểu t</w:t>
      </w:r>
      <w:r w:rsidRPr="00B44313">
        <w:rPr>
          <w:i/>
          <w:sz w:val="28"/>
          <w:szCs w:val="28"/>
        </w:rPr>
        <w:t>ác động tới việc dạy và học tại trường mầm non Phan Đình Phùng</w:t>
      </w:r>
      <w:r w:rsidR="002E556F" w:rsidRPr="00B44313">
        <w:rPr>
          <w:sz w:val="28"/>
          <w:szCs w:val="28"/>
          <w:lang w:val="nb-NO"/>
        </w:rPr>
        <w:t>:</w:t>
      </w:r>
      <w:r w:rsidRPr="00B44313">
        <w:rPr>
          <w:sz w:val="28"/>
          <w:szCs w:val="28"/>
          <w:lang w:val="nb-NO"/>
        </w:rPr>
        <w:t xml:space="preserve"> thông báo cho phụ huynh học sinh ít nhất trước 1 tháng về lịch dự kiến di dời nơi dạy và học tạm thời; </w:t>
      </w:r>
      <w:r w:rsidRPr="00B44313">
        <w:rPr>
          <w:sz w:val="28"/>
          <w:szCs w:val="28"/>
          <w:lang w:val="nb-NO"/>
        </w:rPr>
        <w:tab/>
        <w:t xml:space="preserve">Tham vấn phụ huynh học sinh về các biện pháp giảm thiểu ảnh hưởng tâm lý của trẻ trong quá trình di dời; </w:t>
      </w:r>
      <w:r w:rsidRPr="00B44313">
        <w:rPr>
          <w:sz w:val="28"/>
          <w:szCs w:val="28"/>
          <w:lang w:val="nb-NO"/>
        </w:rPr>
        <w:tab/>
        <w:t xml:space="preserve">Đảm bảo điều kiện cấp nước, cấp điện và cơ sở vật chất tại địa điểm dạy và học tạm thời phải được đảm bảo; </w:t>
      </w:r>
      <w:r w:rsidRPr="00B44313">
        <w:rPr>
          <w:sz w:val="28"/>
          <w:szCs w:val="28"/>
          <w:lang w:val="nb-NO"/>
        </w:rPr>
        <w:tab/>
        <w:t>Thông báo cho cộng đồng địa phương xung quanh nơi dạy và học tạm thời về kế hoạch dạy và học của trường mầm non Phan Đình Phùng; Di chuyển đến nơi dạy và học tạm thời gần với địa điểm hiện tại của trường.</w:t>
      </w:r>
    </w:p>
    <w:p w:rsidR="00E40AF0" w:rsidRPr="00B44313" w:rsidRDefault="00E40AF0" w:rsidP="002E556F">
      <w:pPr>
        <w:pStyle w:val="ECC-1BT"/>
        <w:rPr>
          <w:i/>
          <w:spacing w:val="-2"/>
          <w:sz w:val="28"/>
          <w:szCs w:val="28"/>
        </w:rPr>
      </w:pPr>
      <w:r w:rsidRPr="00B44313">
        <w:rPr>
          <w:i/>
          <w:spacing w:val="-2"/>
          <w:sz w:val="28"/>
          <w:szCs w:val="28"/>
          <w:lang w:val="nb-NO"/>
        </w:rPr>
        <w:t>Giảm thiểu t</w:t>
      </w:r>
      <w:r w:rsidRPr="00B44313">
        <w:rPr>
          <w:i/>
          <w:spacing w:val="-2"/>
          <w:sz w:val="28"/>
          <w:szCs w:val="28"/>
        </w:rPr>
        <w:t>ác động</w:t>
      </w:r>
      <w:r w:rsidRPr="00B44313">
        <w:rPr>
          <w:i/>
          <w:spacing w:val="-2"/>
          <w:sz w:val="28"/>
          <w:szCs w:val="28"/>
          <w:lang w:val="pt-BR"/>
        </w:rPr>
        <w:t xml:space="preserve"> mùi hôi từ vật liệu nạo vét</w:t>
      </w:r>
      <w:r w:rsidRPr="00B44313">
        <w:rPr>
          <w:spacing w:val="-2"/>
          <w:sz w:val="28"/>
          <w:szCs w:val="28"/>
          <w:lang w:val="pt-BR"/>
        </w:rPr>
        <w:t>: Thông báo tiến độ thi công của từng đoạn nạo vét cho người dân xung quanh; vật liệu nạo vét được vận chuyển luôn tới bãi đổ thải bằng các ô tô chuyên dụng; Không tập kết vật liệu nạo vét dọc bờ mương; Cần thiết có thể sử dụng vôi bột để hạn chế mùi hôi phát tán; Không thi công vào giờ nghỉ ngơi của người dân, hạn chế thi công sau 18h; Tham vấn chặt chẽ với người dân và cộng đồng địa phương để có những biện pháp giảm thiểu phù hợp; Cung cấp thiết bị bảo hộ cá nhân thích hợp cho tất cả các công nhân.</w:t>
      </w:r>
    </w:p>
    <w:p w:rsidR="00E40AF0" w:rsidRPr="00B44313" w:rsidRDefault="00E40AF0" w:rsidP="002E556F">
      <w:pPr>
        <w:pStyle w:val="ECC-1BT"/>
        <w:rPr>
          <w:sz w:val="28"/>
          <w:szCs w:val="28"/>
          <w:lang w:val="pt-BR"/>
        </w:rPr>
      </w:pPr>
      <w:r w:rsidRPr="00B44313">
        <w:rPr>
          <w:i/>
          <w:sz w:val="28"/>
          <w:szCs w:val="28"/>
        </w:rPr>
        <w:t>Giảm thiểu tác động</w:t>
      </w:r>
      <w:r w:rsidRPr="00B44313">
        <w:rPr>
          <w:i/>
          <w:sz w:val="28"/>
          <w:szCs w:val="28"/>
          <w:lang w:val="pt-BR"/>
        </w:rPr>
        <w:t xml:space="preserve"> do nước rỉ từ vật liệu nạo vét trong quá trình nạo vét 02 tuyến mương Xương Rồng và Mỏ Bạch</w:t>
      </w:r>
      <w:r w:rsidRPr="00B44313">
        <w:rPr>
          <w:sz w:val="28"/>
          <w:szCs w:val="28"/>
          <w:lang w:val="pt-BR"/>
        </w:rPr>
        <w:t>: Hoạt động nạo vét chỉ được thực hiện trong mùa khô; Nước rỉ từ trầm tích phải được lắng đọng trong bể lắng trước / bẫy trước khi vào sông; Quá trình vận chuyển vật liệu nạo vét phải sử dụng ô tô chuyên dụng, có thùng chứa; Không nạo vét vào thời kỳ lấy nước phục vụ các hoạt động sản xuất nông nghiệp của người dân</w:t>
      </w:r>
    </w:p>
    <w:p w:rsidR="00FC4337" w:rsidRPr="00B44313" w:rsidRDefault="00E40AF0" w:rsidP="005939CC">
      <w:pPr>
        <w:pStyle w:val="ECC-1BT"/>
        <w:rPr>
          <w:sz w:val="28"/>
          <w:szCs w:val="28"/>
        </w:rPr>
      </w:pPr>
      <w:r w:rsidRPr="00B44313">
        <w:rPr>
          <w:i/>
          <w:sz w:val="28"/>
          <w:szCs w:val="28"/>
        </w:rPr>
        <w:t>Giảm thiểu tác động tới hoạt động sản xuất nông nghiệp</w:t>
      </w:r>
      <w:r w:rsidR="002E556F" w:rsidRPr="00B44313">
        <w:rPr>
          <w:i/>
          <w:sz w:val="28"/>
          <w:szCs w:val="28"/>
        </w:rPr>
        <w:t>:</w:t>
      </w:r>
      <w:r w:rsidRPr="00B44313">
        <w:rPr>
          <w:i/>
          <w:sz w:val="28"/>
          <w:szCs w:val="28"/>
        </w:rPr>
        <w:t xml:space="preserve"> </w:t>
      </w:r>
      <w:r w:rsidR="00FC4337" w:rsidRPr="00B44313">
        <w:rPr>
          <w:sz w:val="28"/>
          <w:szCs w:val="28"/>
        </w:rPr>
        <w:t>Thông báo cho cộng đồng về tiến độ xây dựng ít nhất hai tuần trước khi thi công; Bố trí hệ thống thoát nước xung quanh công trường để tránh xói mòn đất và trầm tích vào ruộng lúa và kênh rạch; Thường xuyên kiểm tra các kênh mương tưới trên đồng bị ảnh hưởng để đảm bảo kênh/mương không bị tắc nghẽn do đất hoặc chất thải xây dựng và trường hợp bị ảnh hưởng thì thực hiện cung cấp nước tưới thay thế từ kênh rạch đến nơi mà người dân yêu cầu; Tiến hành sửa chữa ngay các kênh tưới trong trường hợp bị ảnh hưởng bởi các hoạt động xây dựng để đảm bảo cung cấp nước cho ruộng lúa; Tham vấn chặt chẽ với cộng đồng địa phương để đảm bảo giải quyết các vấn đề phù hợp và các mối quan tâm của cộng đồng liên quan đến các hoạt động xây dựng được giải quyết.</w:t>
      </w:r>
    </w:p>
    <w:p w:rsidR="00E40AF0" w:rsidRPr="00B44313" w:rsidRDefault="00E40AF0" w:rsidP="002E556F">
      <w:pPr>
        <w:pStyle w:val="ECC-1BT"/>
        <w:rPr>
          <w:sz w:val="28"/>
          <w:szCs w:val="28"/>
        </w:rPr>
      </w:pPr>
      <w:r w:rsidRPr="00B44313">
        <w:rPr>
          <w:i/>
          <w:sz w:val="28"/>
          <w:szCs w:val="28"/>
          <w:lang w:val="pt-BR"/>
        </w:rPr>
        <w:t>Giảm thiểu t</w:t>
      </w:r>
      <w:r w:rsidRPr="00B44313">
        <w:rPr>
          <w:i/>
          <w:sz w:val="28"/>
          <w:szCs w:val="28"/>
        </w:rPr>
        <w:t>ác động</w:t>
      </w:r>
      <w:r w:rsidRPr="00B44313">
        <w:rPr>
          <w:i/>
          <w:sz w:val="28"/>
          <w:szCs w:val="28"/>
          <w:lang w:val="pt-BR"/>
        </w:rPr>
        <w:t xml:space="preserve"> đến chất lượng nước ngầm</w:t>
      </w:r>
      <w:r w:rsidRPr="00B44313">
        <w:rPr>
          <w:sz w:val="28"/>
          <w:szCs w:val="28"/>
          <w:lang w:val="pt-BR"/>
        </w:rPr>
        <w:t xml:space="preserve">: </w:t>
      </w:r>
      <w:r w:rsidR="005939CC" w:rsidRPr="00B44313">
        <w:rPr>
          <w:sz w:val="28"/>
          <w:szCs w:val="28"/>
        </w:rPr>
        <w:t xml:space="preserve">Phối hợp với chính quyền địa phương để thông báo cho người dân về kế hoạch xây dựng trước khi thực hiện; Phối hợp với đơn vị quản lý đường thủy để gắn cờ hệ thống tín hiệu trên đường thuỷ nội địa nơi các phương tiện sẽ đi qua; Cung cấp thiết bị bảo hộ cá nhân thích hợp cho tất cả các công nhân và đảm bảo sử dụng áo phao khi làm việc gần khu vực sông, suối. Cán bộ an toàn phải luôn sẵn sàng để cứu hộ kịp thời trong trường </w:t>
      </w:r>
      <w:r w:rsidR="005939CC" w:rsidRPr="00B44313">
        <w:rPr>
          <w:sz w:val="28"/>
          <w:szCs w:val="28"/>
        </w:rPr>
        <w:lastRenderedPageBreak/>
        <w:t>hợp xảy ra sự cố; Lắp đặt bảng cảnh báo dọc theo tuyến đường thi công trên mặt đất và mặt nước (bố trí hướng dẫn giao thông đường bộ và đường thủy).</w:t>
      </w:r>
    </w:p>
    <w:p w:rsidR="00E40AF0" w:rsidRPr="00B44313" w:rsidRDefault="00E40AF0" w:rsidP="002E556F">
      <w:pPr>
        <w:pStyle w:val="ECC-1BT"/>
        <w:rPr>
          <w:sz w:val="28"/>
          <w:szCs w:val="28"/>
          <w:lang w:val="pt-BR"/>
        </w:rPr>
      </w:pPr>
      <w:r w:rsidRPr="00B44313">
        <w:rPr>
          <w:i/>
          <w:sz w:val="28"/>
          <w:szCs w:val="28"/>
          <w:lang w:val="pt-BR"/>
        </w:rPr>
        <w:t>Giảm thiểu t</w:t>
      </w:r>
      <w:r w:rsidRPr="00B44313">
        <w:rPr>
          <w:i/>
          <w:sz w:val="28"/>
          <w:szCs w:val="28"/>
        </w:rPr>
        <w:t>ác động</w:t>
      </w:r>
      <w:r w:rsidRPr="00B44313">
        <w:rPr>
          <w:i/>
          <w:sz w:val="28"/>
          <w:szCs w:val="28"/>
          <w:lang w:val="pt-BR"/>
        </w:rPr>
        <w:t xml:space="preserve"> tới giao thông khu vực thi công cầu</w:t>
      </w:r>
      <w:r w:rsidRPr="00B44313">
        <w:rPr>
          <w:sz w:val="28"/>
          <w:szCs w:val="28"/>
          <w:lang w:val="pt-BR"/>
        </w:rPr>
        <w:t xml:space="preserve">: </w:t>
      </w:r>
      <w:r w:rsidR="005939CC" w:rsidRPr="00B44313">
        <w:rPr>
          <w:sz w:val="28"/>
          <w:szCs w:val="28"/>
        </w:rPr>
        <w:t>Đảm bảo hợp đồng yêu cầu nhà thầu, trước khi bắt đầu thi công, cần cung cấp kế hoạch xây dựng với một kế hoạch chi tiết liên quan đến các lĩnh vực gồm y tế, an toàn, môi trường và quản lý giao thông cho chính quyền địa phương và được Tư vân giám sát xây dựng phê duyệt; Thông báo cho cư dân địa phương trước (ít nhất một tuần) về lịch trình xây dựng và gián đoạn dịch vụ, các tuyến đường giao thông. Thông báo cho cộng đồng biết về kế hoạch xây dựng ban đêm trước ít nhất 2 ngày; Lắp đặt và duy trì các bản tin tại công trường, bao gồm các thông tin sau: tên đầy đủ và số điện thoại của Nhà thầu, Quản lý công trường, Tư vấn giám sát và Chủ Tiểu dự án, thời hạn và phạm vi công trình; Nhà thầu cần đảm bảo cung cấp ánh sáng tại tất cả các công trình xây dựng vào ban đêm; Nhân viên bảo vệ tại các địa điểm xây dựng để kiểm tra các phương tiện vào và ra khỏi khu vực thi công; Lắp đặt biển cảnh báo thi công tại công trường và giữ các biển trong suốt thời gian thi công; Trầm tích sẽ được vận chuyển ra khỏi khu vực xây dựng trong ngày. Không vận chuyển trầm tích trong giờ cao điểm; Giới hạn khu vực xây dựng trong ranh giới khu vực được chỉ định; Chỉ định nhân viên kiểm soát giao thông trong quá trình vận chuyển, bốc xếp, tại các địa điểm xây dựng và bãi chôn lấp.</w:t>
      </w:r>
    </w:p>
    <w:p w:rsidR="00E40AF0" w:rsidRPr="00B44313" w:rsidRDefault="00E40AF0" w:rsidP="002E556F">
      <w:pPr>
        <w:pStyle w:val="ECC-1BT"/>
        <w:rPr>
          <w:sz w:val="28"/>
          <w:szCs w:val="28"/>
        </w:rPr>
      </w:pPr>
      <w:r w:rsidRPr="00B44313">
        <w:rPr>
          <w:i/>
          <w:sz w:val="28"/>
          <w:szCs w:val="28"/>
          <w:lang w:val="pt-BR"/>
        </w:rPr>
        <w:t>Giảm thiểu t</w:t>
      </w:r>
      <w:r w:rsidRPr="00B44313">
        <w:rPr>
          <w:i/>
          <w:sz w:val="28"/>
          <w:szCs w:val="28"/>
        </w:rPr>
        <w:t>ác động</w:t>
      </w:r>
      <w:r w:rsidRPr="00B44313">
        <w:rPr>
          <w:i/>
          <w:sz w:val="28"/>
          <w:szCs w:val="28"/>
          <w:lang w:val="pt-BR"/>
        </w:rPr>
        <w:t xml:space="preserve"> do gián đoạn hoạt động kinh doanh</w:t>
      </w:r>
      <w:r w:rsidRPr="00B44313">
        <w:rPr>
          <w:sz w:val="28"/>
          <w:szCs w:val="28"/>
          <w:lang w:val="pt-BR"/>
        </w:rPr>
        <w:t xml:space="preserve">: </w:t>
      </w:r>
      <w:r w:rsidR="005939CC" w:rsidRPr="00B44313">
        <w:rPr>
          <w:sz w:val="28"/>
          <w:szCs w:val="28"/>
        </w:rPr>
        <w:t>Thông báo cho các hộ kinh doanh đường phố về các hoạt động xây dựng và những tác động tiềm ẩn như chất thải, bụi, tiếng ồn, giao thông và tiến độ xây dựng ít nhất 02 tuần trước khi bắt đầu thi công.; Tạo tiếp cận an toàn và dễ dàng cho các hộ gia đình như đặt các tấm gỗ dày hoặc thép dày hoặc tấm thép lên mương rãnh hoặc hố đào; Không thu gom nguyên vật liệu và chất thải trong phạm vi 20m từ vị trí các hộ kinh doanh và cửa hàng; Không sử dụng loại máy móc gây ra tiếng ồn lớn và độ rung cao gần các hộ kinh doanh; Tưới đủ nước để khử bụi trong những ngày khô và gió ít nhất ba lần một ngày tại khu vực gần các hộ kinh doanh; Bố trí nhân viên hướng dẫn giao thông trong quá trình xây dựng, quá trình vận chuyển, bốc xếp vật liệu xây dựng và chất thải, và để bảo vệ khỏi hoạt động có rủi ro cao; Dọn dẹp khu vực thi công vào cuối ngày, đặc biệt là khu vực thi công ở phía trước cửa hàng kinh doanh; Quản lý lực lượng lao động để tránh xung đột với người dân địa phương và các hộ kinh doanh; Bồi thường hàng hóa, sản phẩm bị hư hỏng do hoạt động xây dựng của tiểu dự án; Ngay lập tức giải quyết bất kỳ vấn đề nào gây ra bởi các hoạt động xây dựng và do các hộ kinh doanh trong gia đình gây ra.</w:t>
      </w:r>
    </w:p>
    <w:p w:rsidR="00E40AF0" w:rsidRPr="00B44313" w:rsidRDefault="00E40AF0" w:rsidP="002E556F">
      <w:pPr>
        <w:pStyle w:val="ECC-1BT"/>
        <w:rPr>
          <w:i/>
          <w:sz w:val="28"/>
          <w:szCs w:val="28"/>
        </w:rPr>
      </w:pPr>
      <w:r w:rsidRPr="00B44313">
        <w:rPr>
          <w:i/>
          <w:sz w:val="28"/>
          <w:szCs w:val="28"/>
          <w:lang w:val="pt-BR"/>
        </w:rPr>
        <w:t>Giảm thiểu t</w:t>
      </w:r>
      <w:r w:rsidRPr="00B44313">
        <w:rPr>
          <w:i/>
          <w:sz w:val="28"/>
          <w:szCs w:val="28"/>
        </w:rPr>
        <w:t>ác động</w:t>
      </w:r>
      <w:r w:rsidRPr="00B44313">
        <w:rPr>
          <w:i/>
          <w:sz w:val="28"/>
          <w:szCs w:val="28"/>
          <w:lang w:val="nb-NO"/>
        </w:rPr>
        <w:t xml:space="preserve"> do bụi và khí thải từ công đoạn hàn</w:t>
      </w:r>
      <w:r w:rsidRPr="00B44313">
        <w:rPr>
          <w:sz w:val="28"/>
          <w:szCs w:val="28"/>
          <w:lang w:val="nb-NO"/>
        </w:rPr>
        <w:t>: Thông báo cụ thể kế hoạch khi nhà thầu có hoạt động hàn với cộng đồng địa phương; Không hàn ở các khu vực đầu hướng gió, khu vực dễ gây cháy nổ; Trang bị thiết bị bảo hộ lao động cho công nhân; Trang bị thiết bị bảo vệ mắt cho công nhân trực tiếp tham gia quá trình hàn; Cung cấp biển chỉ dẫn hoặc biển cảnh báo về khu vực có hoạt động hàn.</w:t>
      </w:r>
    </w:p>
    <w:p w:rsidR="00E40AF0" w:rsidRPr="00B44313" w:rsidRDefault="00E40AF0" w:rsidP="002E556F">
      <w:pPr>
        <w:pStyle w:val="ECC-1BT"/>
        <w:rPr>
          <w:sz w:val="28"/>
          <w:szCs w:val="28"/>
        </w:rPr>
      </w:pPr>
      <w:r w:rsidRPr="00B44313">
        <w:rPr>
          <w:i/>
          <w:sz w:val="28"/>
          <w:szCs w:val="28"/>
        </w:rPr>
        <w:t xml:space="preserve">Giảm thiểu tác động đến công trình nhạy cảm: </w:t>
      </w:r>
      <w:r w:rsidRPr="00B44313">
        <w:rPr>
          <w:sz w:val="28"/>
          <w:szCs w:val="28"/>
        </w:rPr>
        <w:t xml:space="preserve">Thông báo cho người dân về thời gian xây dựng; Không vận chuyển, sử dụng máy móc có tiếng ồn lớn và xây dựng </w:t>
      </w:r>
      <w:r w:rsidRPr="00B44313">
        <w:rPr>
          <w:sz w:val="28"/>
          <w:szCs w:val="28"/>
        </w:rPr>
        <w:lastRenderedPageBreak/>
        <w:t>các hạng mục phát thải rất nhiều bụi và tiếng ồn qua khu vực Nhà thờ trong những ngày lễ</w:t>
      </w:r>
      <w:r w:rsidR="005939CC" w:rsidRPr="00B44313">
        <w:rPr>
          <w:sz w:val="28"/>
          <w:szCs w:val="28"/>
        </w:rPr>
        <w:t xml:space="preserve"> tôn giáo chính</w:t>
      </w:r>
      <w:r w:rsidRPr="00B44313">
        <w:rPr>
          <w:sz w:val="28"/>
          <w:szCs w:val="28"/>
        </w:rPr>
        <w:t xml:space="preserve">; Lắp hàng rào, rào chắn cho các khu vực cảnh báo nguy hiểm/ khu vực cấm xung quanh khu vực thi công có nguy cơ tiềm ẩn đối với cộng đồng; Tăng lần tưới nước gần </w:t>
      </w:r>
      <w:r w:rsidRPr="00B44313">
        <w:rPr>
          <w:sz w:val="28"/>
          <w:szCs w:val="28"/>
          <w:lang w:val="pt-BR"/>
        </w:rPr>
        <w:t>trường mầm non xã Huống Thương, trường Thái Hải và nhà thờ xóm Nam Sơn</w:t>
      </w:r>
      <w:r w:rsidRPr="00B44313">
        <w:rPr>
          <w:sz w:val="28"/>
          <w:szCs w:val="28"/>
        </w:rPr>
        <w:t xml:space="preserve"> lên 4 lần/ngày; Yêu cầu người lao động thực hiện đúng các quy định về lao động; Tuyển dụng lao động địa phương</w:t>
      </w:r>
      <w:r w:rsidR="005939CC" w:rsidRPr="00B44313">
        <w:rPr>
          <w:sz w:val="28"/>
          <w:szCs w:val="28"/>
        </w:rPr>
        <w:t>.</w:t>
      </w:r>
    </w:p>
    <w:p w:rsidR="00E40AF0" w:rsidRPr="00B44313" w:rsidRDefault="00E40AF0" w:rsidP="002E556F">
      <w:pPr>
        <w:pStyle w:val="ECC-1BT"/>
        <w:rPr>
          <w:b/>
          <w:sz w:val="28"/>
          <w:szCs w:val="28"/>
          <w:lang w:val="vi-VN"/>
        </w:rPr>
      </w:pPr>
      <w:r w:rsidRPr="00B44313">
        <w:rPr>
          <w:b/>
          <w:sz w:val="28"/>
          <w:szCs w:val="28"/>
          <w:lang w:val="vi-VN"/>
        </w:rPr>
        <w:t xml:space="preserve">Kế hoạch quản lý Môi trường và Xã hội </w:t>
      </w:r>
    </w:p>
    <w:p w:rsidR="00E40AF0" w:rsidRPr="00862009" w:rsidRDefault="00E40AF0" w:rsidP="002E556F">
      <w:pPr>
        <w:pStyle w:val="ECC-1BT"/>
        <w:rPr>
          <w:spacing w:val="-2"/>
          <w:sz w:val="28"/>
          <w:szCs w:val="28"/>
          <w:lang w:val="vi-VN"/>
        </w:rPr>
      </w:pPr>
      <w:r w:rsidRPr="00862009">
        <w:rPr>
          <w:spacing w:val="-2"/>
          <w:sz w:val="28"/>
          <w:szCs w:val="28"/>
          <w:lang w:val="vi-VN"/>
        </w:rPr>
        <w:t xml:space="preserve">Kế hoạch ESMP của tiểu dự án Thái Nguyên bao gồm các biện pháp giảm thiểu tác động tiêu cực, vai trò và trách nhiệm đối với việc thực hiện ESMP, chuyên viên giám sát, khung tuân thủ về môi trường, tổ chức báo cáo, chương trình kiểm soát môi trường, chương trình xây dựng năng lực và chi phí thực hiện ESMP. </w:t>
      </w:r>
    </w:p>
    <w:p w:rsidR="00E40AF0" w:rsidRPr="00B44313" w:rsidRDefault="00E40AF0" w:rsidP="002E556F">
      <w:pPr>
        <w:pStyle w:val="ECC-1BT"/>
        <w:rPr>
          <w:rFonts w:eastAsia="MS Mincho"/>
          <w:sz w:val="28"/>
          <w:szCs w:val="28"/>
        </w:rPr>
      </w:pPr>
      <w:r w:rsidRPr="00B44313">
        <w:rPr>
          <w:rFonts w:eastAsia="MS Mincho"/>
          <w:sz w:val="28"/>
          <w:szCs w:val="28"/>
        </w:rPr>
        <w:t xml:space="preserve">Trong quá trình xây dựng, ESMP yêu cầu sự tham gia của một số bên liên quan và các cơ quan, mỗi bên đều có một vai trò và trách nhiệm riêng, gồm có BQLDA tỉnh, Sở Tài nguyên </w:t>
      </w:r>
      <w:r w:rsidR="00B44313" w:rsidRPr="00B44313">
        <w:rPr>
          <w:rFonts w:eastAsia="MS Mincho"/>
          <w:sz w:val="28"/>
          <w:szCs w:val="28"/>
        </w:rPr>
        <w:t>và</w:t>
      </w:r>
      <w:r w:rsidRPr="00B44313">
        <w:rPr>
          <w:rFonts w:eastAsia="MS Mincho"/>
          <w:sz w:val="28"/>
          <w:szCs w:val="28"/>
        </w:rPr>
        <w:t xml:space="preserve"> Môi trường tỉnh Thái Nguyên, Nhà thầu, Tư vấn giám sát xây dựng (CSC), Tư vấn giám sát môi trường độc lập (IEMC) và cộng đồng địa phương.</w:t>
      </w:r>
    </w:p>
    <w:p w:rsidR="00E40AF0" w:rsidRPr="00B44313" w:rsidRDefault="00E40AF0" w:rsidP="002E556F">
      <w:pPr>
        <w:pStyle w:val="ECC-1BT"/>
        <w:rPr>
          <w:b/>
          <w:sz w:val="28"/>
          <w:szCs w:val="28"/>
          <w:lang w:val="vi-VN"/>
        </w:rPr>
      </w:pPr>
      <w:r w:rsidRPr="00B44313">
        <w:rPr>
          <w:b/>
          <w:sz w:val="28"/>
          <w:szCs w:val="28"/>
          <w:lang w:val="vi-VN"/>
        </w:rPr>
        <w:t>Tham vấn cộng đồng và Phổ biến thông tin</w:t>
      </w:r>
    </w:p>
    <w:p w:rsidR="00E40AF0" w:rsidRPr="00B44313" w:rsidRDefault="00E40AF0" w:rsidP="002E556F">
      <w:pPr>
        <w:pStyle w:val="ECC-1BT"/>
        <w:rPr>
          <w:rStyle w:val="longtext1"/>
          <w:sz w:val="28"/>
          <w:szCs w:val="28"/>
          <w:lang w:val="vi-VN"/>
        </w:rPr>
      </w:pPr>
      <w:r w:rsidRPr="00B44313">
        <w:rPr>
          <w:i/>
          <w:sz w:val="28"/>
          <w:szCs w:val="28"/>
          <w:lang w:val="vi-VN"/>
        </w:rPr>
        <w:t>Tham vấn cộng đồng:</w:t>
      </w:r>
      <w:r w:rsidRPr="00B44313">
        <w:rPr>
          <w:rStyle w:val="longtext1"/>
          <w:sz w:val="28"/>
          <w:szCs w:val="28"/>
          <w:lang w:val="vi-VN"/>
        </w:rPr>
        <w:t xml:space="preserve"> </w:t>
      </w:r>
      <w:r w:rsidRPr="00B44313">
        <w:rPr>
          <w:sz w:val="28"/>
          <w:szCs w:val="28"/>
          <w:lang w:val="vi-VN"/>
        </w:rPr>
        <w:t>Hoạt động tham vấn cộng đồng được triển khai hai đợt</w:t>
      </w:r>
      <w:r w:rsidR="005939CC" w:rsidRPr="00B44313">
        <w:rPr>
          <w:sz w:val="28"/>
          <w:szCs w:val="28"/>
        </w:rPr>
        <w:t xml:space="preserve"> </w:t>
      </w:r>
      <w:r w:rsidRPr="00B44313">
        <w:rPr>
          <w:sz w:val="28"/>
          <w:szCs w:val="28"/>
          <w:lang w:val="vi-VN"/>
        </w:rPr>
        <w:t xml:space="preserve">tại 14 phường/xã thuộc thành phố Thái Nguyên vào tháng 8 và tháng 11 năm 2017. </w:t>
      </w:r>
      <w:r w:rsidR="0087296F" w:rsidRPr="00B44313">
        <w:rPr>
          <w:sz w:val="28"/>
          <w:szCs w:val="28"/>
        </w:rPr>
        <w:t>Buổi tham vấn được tiến hành với đại diện của các cơ quan chính quyền, tổ chức đoàn thể như: Đại diện UBND, Ủy ban Mặt trận Tổ quốc Việt Nam, Hội liên hiệp phụ nữ, các hộ gia đình bị ảnh hưởng bởi tiểu dự án</w:t>
      </w:r>
      <w:r w:rsidRPr="00B44313">
        <w:rPr>
          <w:sz w:val="28"/>
          <w:szCs w:val="28"/>
          <w:lang w:val="vi-VN"/>
        </w:rPr>
        <w:t xml:space="preserve">. Chính quyền địa phương và người dân thuộc xã/phường tại địa bàn xây dựng hoàn toàn nhất trí về việc triển khai tiểu dự án do điều đó sẽ đem lại nhiều lợi ích về kinh tế - xã hội và môi trường. Tuy nhiên, </w:t>
      </w:r>
      <w:r w:rsidR="0087296F" w:rsidRPr="00B44313">
        <w:rPr>
          <w:sz w:val="28"/>
          <w:szCs w:val="28"/>
        </w:rPr>
        <w:t>14 phường/xã</w:t>
      </w:r>
      <w:r w:rsidRPr="00B44313">
        <w:rPr>
          <w:sz w:val="28"/>
          <w:szCs w:val="28"/>
          <w:lang w:val="vi-VN"/>
        </w:rPr>
        <w:t xml:space="preserve"> bị ảnh hưởng đều yêu cầu đảm bảo vệ sinh môi trường trong quá trình xây dựng, đặc biệt hạn chế bụi, khí gas, gây hư hỏng đường </w:t>
      </w:r>
      <w:r w:rsidR="0087296F" w:rsidRPr="00B44313">
        <w:rPr>
          <w:sz w:val="28"/>
          <w:szCs w:val="28"/>
        </w:rPr>
        <w:t>x</w:t>
      </w:r>
      <w:r w:rsidRPr="00B44313">
        <w:rPr>
          <w:sz w:val="28"/>
          <w:szCs w:val="28"/>
          <w:lang w:val="vi-VN"/>
        </w:rPr>
        <w:t xml:space="preserve">á và cần hoàn thành nhanh để đảm bảo tiến độ. </w:t>
      </w:r>
    </w:p>
    <w:p w:rsidR="000231AD" w:rsidRPr="00B44313" w:rsidRDefault="00E40AF0" w:rsidP="009B64D7">
      <w:pPr>
        <w:pStyle w:val="ECC-1BT"/>
        <w:rPr>
          <w:sz w:val="28"/>
          <w:szCs w:val="28"/>
        </w:rPr>
      </w:pPr>
      <w:r w:rsidRPr="00B44313">
        <w:rPr>
          <w:rFonts w:eastAsia="MS Mincho"/>
          <w:i/>
          <w:sz w:val="28"/>
          <w:szCs w:val="28"/>
          <w:lang w:val="vi-VN"/>
        </w:rPr>
        <w:t>Phổ biến thông tin:</w:t>
      </w:r>
      <w:r w:rsidRPr="00B44313">
        <w:rPr>
          <w:rFonts w:eastAsia="MS Mincho"/>
          <w:sz w:val="28"/>
          <w:szCs w:val="28"/>
          <w:lang w:val="vi-VN"/>
        </w:rPr>
        <w:t xml:space="preserve"> Bản dự thảo ESIA bằng tiếng Việt đã được công bố tại các văn phòng của 14 phường/xã/thị trấn và BQLDA thành phố Thái Nguyên vào tháng 11/2017 để tiến hành tham vấn cộng đồng. </w:t>
      </w:r>
    </w:p>
    <w:sectPr w:rsidR="000231AD" w:rsidRPr="00B44313" w:rsidSect="00862009">
      <w:pgSz w:w="11907" w:h="16840" w:code="9"/>
      <w:pgMar w:top="1134" w:right="1021" w:bottom="1134" w:left="164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9D" w:rsidRDefault="00621C9D" w:rsidP="009B64D7">
      <w:r>
        <w:separator/>
      </w:r>
    </w:p>
    <w:p w:rsidR="00621C9D" w:rsidRDefault="00621C9D"/>
  </w:endnote>
  <w:endnote w:type="continuationSeparator" w:id="0">
    <w:p w:rsidR="00621C9D" w:rsidRDefault="00621C9D" w:rsidP="009B64D7">
      <w:r>
        <w:continuationSeparator/>
      </w:r>
    </w:p>
    <w:p w:rsidR="00621C9D" w:rsidRDefault="00621C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平成明朝">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9D" w:rsidRDefault="00621C9D" w:rsidP="009B64D7">
      <w:r>
        <w:separator/>
      </w:r>
    </w:p>
    <w:p w:rsidR="00621C9D" w:rsidRDefault="00621C9D"/>
  </w:footnote>
  <w:footnote w:type="continuationSeparator" w:id="0">
    <w:p w:rsidR="00621C9D" w:rsidRDefault="00621C9D" w:rsidP="009B64D7">
      <w:r>
        <w:continuationSeparator/>
      </w:r>
    </w:p>
    <w:p w:rsidR="00621C9D" w:rsidRDefault="00621C9D"/>
  </w:footnote>
  <w:footnote w:id="1">
    <w:p w:rsidR="000B2CB5" w:rsidRPr="00862009" w:rsidRDefault="00862009" w:rsidP="00B44313">
      <w:pPr>
        <w:pStyle w:val="FootnoteText"/>
        <w:rPr>
          <w:rFonts w:ascii="Times New Roman" w:hAnsi="Times New Roman"/>
          <w:szCs w:val="16"/>
        </w:rPr>
      </w:pPr>
      <w:r w:rsidRPr="00862009">
        <w:rPr>
          <w:rFonts w:ascii="Times New Roman" w:hAnsi="Times New Roman"/>
          <w:szCs w:val="16"/>
        </w:rPr>
        <w:footnoteRef/>
      </w:r>
      <w:r w:rsidRPr="00862009">
        <w:rPr>
          <w:rFonts w:ascii="Times New Roman" w:hAnsi="Times New Roman"/>
          <w:szCs w:val="16"/>
        </w:rPr>
        <w:t xml:space="preserve"> Đô thị với chức năng là trung tâm chính trị, kinh tế, văn hóa, khoa học kỹ thuật, dịch vụ, đầu mối giao thông trong tỉnh. Quy mô dân số toàn đô thị từ 150 nghìn người trở lên, mật độ dân số khu vực nội thành, nội thị từ 6.000 người/km² trở lên, tỷ lệ lao động phi nông nghiệp trong tổng số lao động nội đô từ 75% trở lên và có cơ sở hạ tầng được xây dựng từng mặt đồng bộ và hoàn chỉnh;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FD6650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928A24A4"/>
    <w:lvl w:ilvl="0">
      <w:start w:val="1"/>
      <w:numFmt w:val="decimal"/>
      <w:pStyle w:val="ListNumber2"/>
      <w:lvlText w:val="%1."/>
      <w:lvlJc w:val="left"/>
      <w:pPr>
        <w:tabs>
          <w:tab w:val="num" w:pos="720"/>
        </w:tabs>
        <w:ind w:left="720" w:hanging="360"/>
      </w:pPr>
    </w:lvl>
  </w:abstractNum>
  <w:abstractNum w:abstractNumId="2">
    <w:nsid w:val="FFFFFF89"/>
    <w:multiLevelType w:val="singleLevel"/>
    <w:tmpl w:val="AA24D32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403"/>
    <w:multiLevelType w:val="multilevel"/>
    <w:tmpl w:val="50AE9F92"/>
    <w:lvl w:ilvl="0">
      <w:start w:val="1"/>
      <w:numFmt w:val="decimal"/>
      <w:pStyle w:val="FS1"/>
      <w:lvlText w:val="%1."/>
      <w:lvlJc w:val="left"/>
      <w:pPr>
        <w:ind w:left="409" w:hanging="409"/>
      </w:pPr>
      <w:rPr>
        <w:rFonts w:ascii="Times New Roman" w:hAnsi="Times New Roman" w:cs="Times New Roman"/>
        <w:b/>
        <w:bCs/>
        <w:spacing w:val="3"/>
        <w:w w:val="99"/>
        <w:sz w:val="34"/>
        <w:szCs w:val="34"/>
      </w:rPr>
    </w:lvl>
    <w:lvl w:ilvl="1">
      <w:start w:val="1"/>
      <w:numFmt w:val="decimal"/>
      <w:pStyle w:val="FS2"/>
      <w:lvlText w:val="%1.%2"/>
      <w:lvlJc w:val="left"/>
      <w:pPr>
        <w:ind w:left="1076" w:hanging="677"/>
      </w:pPr>
      <w:rPr>
        <w:rFonts w:ascii="Times New Roman" w:hAnsi="Times New Roman" w:cs="Times New Roman"/>
        <w:b/>
        <w:bCs/>
        <w:spacing w:val="2"/>
        <w:w w:val="101"/>
        <w:sz w:val="26"/>
        <w:szCs w:val="26"/>
      </w:rPr>
    </w:lvl>
    <w:lvl w:ilvl="2">
      <w:numFmt w:val="bullet"/>
      <w:lvlText w:val="-"/>
      <w:lvlJc w:val="left"/>
      <w:pPr>
        <w:ind w:left="1076" w:hanging="276"/>
      </w:pPr>
      <w:rPr>
        <w:rFonts w:ascii="Times New Roman" w:hAnsi="Times New Roman" w:cs="Times New Roman"/>
        <w:b w:val="0"/>
        <w:bCs w:val="0"/>
        <w:w w:val="102"/>
        <w:sz w:val="22"/>
        <w:szCs w:val="22"/>
      </w:rPr>
    </w:lvl>
    <w:lvl w:ilvl="3">
      <w:numFmt w:val="bullet"/>
      <w:lvlText w:val=""/>
      <w:lvlJc w:val="left"/>
      <w:pPr>
        <w:ind w:left="1414" w:hanging="339"/>
      </w:pPr>
      <w:rPr>
        <w:rFonts w:ascii="Symbol" w:hAnsi="Symbol" w:cs="Symbol"/>
        <w:b w:val="0"/>
        <w:bCs w:val="0"/>
        <w:w w:val="102"/>
        <w:sz w:val="22"/>
        <w:szCs w:val="22"/>
      </w:rPr>
    </w:lvl>
    <w:lvl w:ilvl="4">
      <w:numFmt w:val="bullet"/>
      <w:lvlText w:val="•"/>
      <w:lvlJc w:val="left"/>
      <w:pPr>
        <w:ind w:left="1047" w:hanging="339"/>
      </w:pPr>
    </w:lvl>
    <w:lvl w:ilvl="5">
      <w:numFmt w:val="bullet"/>
      <w:lvlText w:val="•"/>
      <w:lvlJc w:val="left"/>
      <w:pPr>
        <w:ind w:left="1071" w:hanging="339"/>
      </w:pPr>
    </w:lvl>
    <w:lvl w:ilvl="6">
      <w:numFmt w:val="bullet"/>
      <w:lvlText w:val="•"/>
      <w:lvlJc w:val="left"/>
      <w:pPr>
        <w:ind w:left="1076" w:hanging="339"/>
      </w:pPr>
    </w:lvl>
    <w:lvl w:ilvl="7">
      <w:numFmt w:val="bullet"/>
      <w:lvlText w:val="•"/>
      <w:lvlJc w:val="left"/>
      <w:pPr>
        <w:ind w:left="1076" w:hanging="339"/>
      </w:pPr>
    </w:lvl>
    <w:lvl w:ilvl="8">
      <w:numFmt w:val="bullet"/>
      <w:lvlText w:val="•"/>
      <w:lvlJc w:val="left"/>
      <w:pPr>
        <w:ind w:left="1414" w:hanging="339"/>
      </w:pPr>
    </w:lvl>
  </w:abstractNum>
  <w:abstractNum w:abstractNumId="4">
    <w:nsid w:val="021808EB"/>
    <w:multiLevelType w:val="multilevel"/>
    <w:tmpl w:val="CA9A1C9A"/>
    <w:lvl w:ilvl="0">
      <w:start w:val="1"/>
      <w:numFmt w:val="decimal"/>
      <w:pStyle w:val="mucmodau"/>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b/>
        <w:i w:val="0"/>
        <w:color w:val="auto"/>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4D05EBB"/>
    <w:multiLevelType w:val="hybridMultilevel"/>
    <w:tmpl w:val="1A848CA8"/>
    <w:lvl w:ilvl="0" w:tplc="B0E48F18">
      <w:start w:val="1"/>
      <w:numFmt w:val="bullet"/>
      <w:lvlText w:val="-"/>
      <w:lvlJc w:val="left"/>
      <w:pPr>
        <w:ind w:left="36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E735C"/>
    <w:multiLevelType w:val="hybridMultilevel"/>
    <w:tmpl w:val="86747C64"/>
    <w:lvl w:ilvl="0" w:tplc="500E9910">
      <w:start w:val="1"/>
      <w:numFmt w:val="decimal"/>
      <w:pStyle w:val="ECC-4Thutu"/>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509BC"/>
    <w:multiLevelType w:val="hybridMultilevel"/>
    <w:tmpl w:val="322E7DCA"/>
    <w:lvl w:ilvl="0" w:tplc="84D43F6C">
      <w:start w:val="1"/>
      <w:numFmt w:val="bullet"/>
      <w:pStyle w:val="ECC-3Hoathi"/>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F86C89"/>
    <w:multiLevelType w:val="hybridMultilevel"/>
    <w:tmpl w:val="E056E2FC"/>
    <w:lvl w:ilvl="0" w:tplc="A970ADC0">
      <w:start w:val="1"/>
      <w:numFmt w:val="bullet"/>
      <w:pStyle w:val="ECC-3Congdaudong"/>
      <w:lvlText w:val=""/>
      <w:lvlJc w:val="left"/>
      <w:pPr>
        <w:ind w:left="1353"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93C4AB9"/>
    <w:multiLevelType w:val="hybridMultilevel"/>
    <w:tmpl w:val="5590D3D6"/>
    <w:lvl w:ilvl="0" w:tplc="4CC47836">
      <w:numFmt w:val="bullet"/>
      <w:lvlText w:val="-"/>
      <w:lvlJc w:val="left"/>
      <w:pPr>
        <w:ind w:left="1077" w:hanging="360"/>
      </w:pPr>
      <w:rPr>
        <w:rFonts w:ascii="Arial" w:eastAsia="Calibri" w:hAnsi="Arial" w:cs="Aria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1B1A7311"/>
    <w:multiLevelType w:val="hybridMultilevel"/>
    <w:tmpl w:val="0ADCF4B2"/>
    <w:lvl w:ilvl="0" w:tplc="55AC336E">
      <w:start w:val="3"/>
      <w:numFmt w:val="bullet"/>
      <w:pStyle w:val="PBullet"/>
      <w:lvlText w:val="-"/>
      <w:lvlJc w:val="left"/>
      <w:pPr>
        <w:tabs>
          <w:tab w:val="num" w:pos="794"/>
        </w:tabs>
        <w:ind w:left="794" w:hanging="397"/>
      </w:pPr>
      <w:rPr>
        <w:rFonts w:ascii="Times New Roman" w:eastAsia="Times New Roman" w:hAnsi="Times New Roman" w:cs="Times New Roman" w:hint="default"/>
      </w:rPr>
    </w:lvl>
    <w:lvl w:ilvl="1" w:tplc="042A0019">
      <w:start w:val="3"/>
      <w:numFmt w:val="bullet"/>
      <w:pStyle w:val="PBullet"/>
      <w:lvlText w:val="-"/>
      <w:lvlJc w:val="left"/>
      <w:pPr>
        <w:tabs>
          <w:tab w:val="num" w:pos="1440"/>
        </w:tabs>
        <w:ind w:left="1440" w:hanging="360"/>
      </w:pPr>
      <w:rPr>
        <w:rFonts w:ascii="Times New Roman" w:eastAsia="Times New Roman" w:hAnsi="Times New Roman" w:cs="Times New Roman" w:hint="default"/>
      </w:r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3"/>
      <w:numFmt w:val="bullet"/>
      <w:pStyle w:val="BangtextBulleted1"/>
      <w:lvlText w:val="-"/>
      <w:lvlJc w:val="left"/>
      <w:pPr>
        <w:tabs>
          <w:tab w:val="num" w:pos="4964"/>
        </w:tabs>
        <w:ind w:left="4964" w:hanging="284"/>
      </w:pPr>
      <w:rPr>
        <w:rFonts w:ascii="Times New Roman" w:eastAsia="Times New Roman" w:hAnsi="Times New Roman" w:cs="Times New Roman" w:hint="default"/>
      </w:r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1BC45A0B"/>
    <w:multiLevelType w:val="hybridMultilevel"/>
    <w:tmpl w:val="283CDC46"/>
    <w:lvl w:ilvl="0" w:tplc="F482CFC4">
      <w:start w:val="1"/>
      <w:numFmt w:val="bullet"/>
      <w:pStyle w:val="ECC-5Tamgiac"/>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CD0F69"/>
    <w:multiLevelType w:val="hybridMultilevel"/>
    <w:tmpl w:val="B108FC68"/>
    <w:lvl w:ilvl="0" w:tplc="FFFFFFFF">
      <w:start w:val="1"/>
      <w:numFmt w:val="bullet"/>
      <w:pStyle w:val="Style3"/>
      <w:lvlText w:val=""/>
      <w:lvlJc w:val="left"/>
      <w:pPr>
        <w:tabs>
          <w:tab w:val="num" w:pos="1701"/>
        </w:tabs>
        <w:ind w:left="1701"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D9F1A9D"/>
    <w:multiLevelType w:val="hybridMultilevel"/>
    <w:tmpl w:val="016A986E"/>
    <w:lvl w:ilvl="0" w:tplc="59FEBD1A">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2F1604"/>
    <w:multiLevelType w:val="hybridMultilevel"/>
    <w:tmpl w:val="7458E372"/>
    <w:lvl w:ilvl="0" w:tplc="FAAE97C2">
      <w:numFmt w:val="bullet"/>
      <w:pStyle w:val="StyleListBullet2Justified"/>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26584A33"/>
    <w:multiLevelType w:val="hybridMultilevel"/>
    <w:tmpl w:val="8FA8A2C4"/>
    <w:lvl w:ilvl="0" w:tplc="E828D17C">
      <w:start w:val="1"/>
      <w:numFmt w:val="bullet"/>
      <w:pStyle w:val="Style"/>
      <w:lvlText w:val="+"/>
      <w:lvlJc w:val="left"/>
      <w:pPr>
        <w:ind w:left="1260" w:hanging="360"/>
      </w:pPr>
      <w:rPr>
        <w:rFonts w:ascii="Times New Roman" w:hAnsi="Times New Roman" w:cs="Times New Roman"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nsid w:val="26CD382F"/>
    <w:multiLevelType w:val="multilevel"/>
    <w:tmpl w:val="7CB8234C"/>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561D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F4772A5"/>
    <w:multiLevelType w:val="multilevel"/>
    <w:tmpl w:val="7E421AF4"/>
    <w:lvl w:ilvl="0">
      <w:start w:val="1"/>
      <w:numFmt w:val="bullet"/>
      <w:pStyle w:val="ECC-5Tichdaudong"/>
      <w:suff w:val="space"/>
      <w:lvlText w:val=""/>
      <w:lvlJc w:val="left"/>
      <w:pPr>
        <w:ind w:left="102" w:hanging="147"/>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18F095D"/>
    <w:multiLevelType w:val="multilevel"/>
    <w:tmpl w:val="E99CAC98"/>
    <w:lvl w:ilvl="0">
      <w:start w:val="1"/>
      <w:numFmt w:val="bullet"/>
      <w:pStyle w:val="ECC-7Kcham"/>
      <w:suff w:val="space"/>
      <w:lvlText w:val=""/>
      <w:lvlJc w:val="left"/>
      <w:pPr>
        <w:ind w:left="0" w:firstLine="2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2552AEF"/>
    <w:multiLevelType w:val="hybridMultilevel"/>
    <w:tmpl w:val="7B560C04"/>
    <w:lvl w:ilvl="0" w:tplc="47F853A4">
      <w:numFmt w:val="bullet"/>
      <w:pStyle w:val="ECC-7KGach12"/>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65A14"/>
    <w:multiLevelType w:val="hybridMultilevel"/>
    <w:tmpl w:val="D41CE4D6"/>
    <w:lvl w:ilvl="0" w:tplc="9EDA9C24">
      <w:start w:val="1"/>
      <w:numFmt w:val="decimal"/>
      <w:pStyle w:val="PLhinh"/>
      <w:lvlText w:val="Hình %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C279D"/>
    <w:multiLevelType w:val="multilevel"/>
    <w:tmpl w:val="B18CB4F0"/>
    <w:lvl w:ilvl="0">
      <w:start w:val="1"/>
      <w:numFmt w:val="bullet"/>
      <w:suff w:val="space"/>
      <w:lvlText w:val="-"/>
      <w:lvlJc w:val="left"/>
      <w:pPr>
        <w:ind w:left="0" w:firstLine="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bullet"/>
      <w:lvlText w:val="-"/>
      <w:lvlJc w:val="left"/>
      <w:pPr>
        <w:ind w:left="1440" w:hanging="360"/>
      </w:pPr>
      <w:rPr>
        <w:rFonts w:ascii="Times New Roman" w:eastAsia="Times New Roman" w:hAnsi="Times New Roman" w:hint="default"/>
        <w:i/>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BF61A84"/>
    <w:multiLevelType w:val="multilevel"/>
    <w:tmpl w:val="3D02FA2E"/>
    <w:lvl w:ilvl="0">
      <w:start w:val="1"/>
      <w:numFmt w:val="bullet"/>
      <w:pStyle w:val="ECC-3SaoSao"/>
      <w:suff w:val="space"/>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C8E467C"/>
    <w:multiLevelType w:val="hybridMultilevel"/>
    <w:tmpl w:val="18CCD01E"/>
    <w:lvl w:ilvl="0" w:tplc="AFF01E6E">
      <w:numFmt w:val="bullet"/>
      <w:pStyle w:val="Style1-"/>
      <w:lvlText w:val="-"/>
      <w:lvlJc w:val="left"/>
      <w:pPr>
        <w:ind w:left="397" w:hanging="227"/>
      </w:pPr>
      <w:rPr>
        <w:rFonts w:ascii="Times New Roman" w:eastAsia="Times New Roman" w:hAnsi="Times New Roman" w:cs="Times New Roman" w:hint="default"/>
      </w:rPr>
    </w:lvl>
    <w:lvl w:ilvl="1" w:tplc="04090003">
      <w:start w:val="1"/>
      <w:numFmt w:val="bullet"/>
      <w:lvlText w:val="o"/>
      <w:lvlJc w:val="left"/>
      <w:pPr>
        <w:ind w:left="1865" w:hanging="360"/>
      </w:pPr>
      <w:rPr>
        <w:rFonts w:ascii="Courier New" w:hAnsi="Courier New" w:hint="default"/>
      </w:rPr>
    </w:lvl>
    <w:lvl w:ilvl="2" w:tplc="6F7093F6" w:tentative="1">
      <w:start w:val="1"/>
      <w:numFmt w:val="bullet"/>
      <w:lvlText w:val=""/>
      <w:lvlJc w:val="left"/>
      <w:pPr>
        <w:ind w:left="2585" w:hanging="360"/>
      </w:pPr>
      <w:rPr>
        <w:rFonts w:ascii="Times New Roman" w:hAnsi="Times New Roman" w:hint="default"/>
      </w:rPr>
    </w:lvl>
    <w:lvl w:ilvl="3" w:tplc="04090001" w:tentative="1">
      <w:start w:val="1"/>
      <w:numFmt w:val="bullet"/>
      <w:lvlText w:val=""/>
      <w:lvlJc w:val="left"/>
      <w:pPr>
        <w:ind w:left="3305" w:hanging="360"/>
      </w:pPr>
      <w:rPr>
        <w:rFonts w:ascii="Times New Roman" w:hAnsi="Times New Roman"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Times New Roman" w:hAnsi="Times New Roman" w:hint="default"/>
      </w:rPr>
    </w:lvl>
    <w:lvl w:ilvl="6" w:tplc="04090001" w:tentative="1">
      <w:start w:val="1"/>
      <w:numFmt w:val="bullet"/>
      <w:lvlText w:val=""/>
      <w:lvlJc w:val="left"/>
      <w:pPr>
        <w:ind w:left="5465" w:hanging="360"/>
      </w:pPr>
      <w:rPr>
        <w:rFonts w:ascii="Times New Roman" w:hAnsi="Times New Roman"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Times New Roman" w:hAnsi="Times New Roman" w:hint="default"/>
      </w:rPr>
    </w:lvl>
  </w:abstractNum>
  <w:abstractNum w:abstractNumId="25">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B083C59"/>
    <w:multiLevelType w:val="hybridMultilevel"/>
    <w:tmpl w:val="C682097C"/>
    <w:lvl w:ilvl="0" w:tplc="BCB05970">
      <w:start w:val="1"/>
      <w:numFmt w:val="decimal"/>
      <w:pStyle w:val="ECC-7KNu"/>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C6026"/>
    <w:multiLevelType w:val="hybridMultilevel"/>
    <w:tmpl w:val="19346076"/>
    <w:lvl w:ilvl="0" w:tplc="F402994E">
      <w:start w:val="1"/>
      <w:numFmt w:val="decimal"/>
      <w:lvlText w:val="%1."/>
      <w:lvlJc w:val="left"/>
      <w:pPr>
        <w:ind w:left="720" w:hanging="360"/>
      </w:pPr>
      <w:rPr>
        <w:rFonts w:hint="default"/>
        <w:i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7A2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0">
    <w:nsid w:val="5A140D7E"/>
    <w:multiLevelType w:val="multilevel"/>
    <w:tmpl w:val="3F4A42F2"/>
    <w:styleLink w:val="StyleNumbered"/>
    <w:lvl w:ilvl="0">
      <w:start w:val="1"/>
      <w:numFmt w:val="decimal"/>
      <w:lvlText w:val="%1."/>
      <w:lvlJc w:val="left"/>
      <w:pPr>
        <w:tabs>
          <w:tab w:val="num" w:pos="425"/>
        </w:tabs>
        <w:ind w:left="360" w:hanging="360"/>
      </w:pPr>
      <w:rPr>
        <w:rFonts w:ascii="Arial" w:hAnsi="Arial" w:hint="default"/>
        <w:spacing w:val="-5"/>
      </w:rPr>
    </w:lvl>
    <w:lvl w:ilvl="1">
      <w:numFmt w:val="bullet"/>
      <w:lvlText w:val="-"/>
      <w:lvlJc w:val="left"/>
      <w:pPr>
        <w:tabs>
          <w:tab w:val="num" w:pos="1800"/>
        </w:tabs>
        <w:ind w:left="1800" w:hanging="360"/>
      </w:pPr>
      <w:rPr>
        <w:rFonts w:ascii="Arial" w:eastAsia="Times New Roman" w:hAnsi="Arial" w:cs="Arial"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5DE565E0"/>
    <w:multiLevelType w:val="multilevel"/>
    <w:tmpl w:val="641AAD92"/>
    <w:lvl w:ilvl="0">
      <w:start w:val="1"/>
      <w:numFmt w:val="lowerLetter"/>
      <w:pStyle w:val="Bulletabc"/>
      <w:lvlText w:val="(%1)"/>
      <w:lvlJc w:val="left"/>
      <w:pPr>
        <w:tabs>
          <w:tab w:val="num" w:pos="567"/>
        </w:tabs>
        <w:ind w:left="567" w:hanging="567"/>
      </w:pPr>
      <w:rPr>
        <w:rFonts w:ascii=".VnTime" w:hAnsi=".VnTime" w:hint="default"/>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60206D7E"/>
    <w:multiLevelType w:val="hybridMultilevel"/>
    <w:tmpl w:val="5FA49C84"/>
    <w:lvl w:ilvl="0" w:tplc="0AB8AD78">
      <w:start w:val="1"/>
      <w:numFmt w:val="decimal"/>
      <w:pStyle w:val="TN6"/>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0A72E40"/>
    <w:multiLevelType w:val="multilevel"/>
    <w:tmpl w:val="AAAE7D92"/>
    <w:lvl w:ilvl="0">
      <w:start w:val="1"/>
      <w:numFmt w:val="decimal"/>
      <w:pStyle w:val="Heading1"/>
      <w:lvlText w:val="CHƯƠNG %1."/>
      <w:lvlJc w:val="left"/>
      <w:pPr>
        <w:tabs>
          <w:tab w:val="num" w:pos="1701"/>
        </w:tabs>
        <w:ind w:left="0" w:firstLine="0"/>
      </w:pPr>
      <w:rPr>
        <w:rFonts w:ascii="Times New Roman" w:hAnsi="Times New Roman"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pStyle w:val="ECC-5abcd"/>
      <w:suff w:val="space"/>
      <w:lvlText w:val="%5."/>
      <w:lvlJc w:val="left"/>
      <w:pPr>
        <w:ind w:left="35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1F25F09"/>
    <w:multiLevelType w:val="hybridMultilevel"/>
    <w:tmpl w:val="B89009D6"/>
    <w:lvl w:ilvl="0" w:tplc="A6046FAE">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8B077E5"/>
    <w:multiLevelType w:val="hybridMultilevel"/>
    <w:tmpl w:val="8D1ABA22"/>
    <w:lvl w:ilvl="0" w:tplc="04090009">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A1346"/>
    <w:multiLevelType w:val="singleLevel"/>
    <w:tmpl w:val="FAC2A752"/>
    <w:lvl w:ilvl="0">
      <w:numFmt w:val="bullet"/>
      <w:pStyle w:val="BodyText1"/>
      <w:lvlText w:val=""/>
      <w:lvlJc w:val="left"/>
      <w:pPr>
        <w:tabs>
          <w:tab w:val="num" w:pos="786"/>
        </w:tabs>
        <w:ind w:left="786" w:hanging="360"/>
      </w:pPr>
      <w:rPr>
        <w:rFonts w:ascii="Symbol" w:hAnsi="Symbol" w:hint="default"/>
      </w:rPr>
    </w:lvl>
  </w:abstractNum>
  <w:abstractNum w:abstractNumId="37">
    <w:nsid w:val="6EED385B"/>
    <w:multiLevelType w:val="multilevel"/>
    <w:tmpl w:val="87728CDE"/>
    <w:lvl w:ilvl="0">
      <w:start w:val="1"/>
      <w:numFmt w:val="decimal"/>
      <w:pStyle w:val="ECC-STT"/>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06D4D87"/>
    <w:multiLevelType w:val="hybridMultilevel"/>
    <w:tmpl w:val="14160942"/>
    <w:lvl w:ilvl="0" w:tplc="BD36589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02DB1"/>
    <w:multiLevelType w:val="hybridMultilevel"/>
    <w:tmpl w:val="D8FCE45A"/>
    <w:lvl w:ilvl="0" w:tplc="B0986422">
      <w:start w:val="1"/>
      <w:numFmt w:val="decimal"/>
      <w:pStyle w:val="Style1"/>
      <w:lvlText w:val="%1."/>
      <w:lvlJc w:val="left"/>
      <w:pPr>
        <w:ind w:left="720" w:hanging="360"/>
      </w:pPr>
      <w:rPr>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645E2"/>
    <w:multiLevelType w:val="hybridMultilevel"/>
    <w:tmpl w:val="39502C98"/>
    <w:lvl w:ilvl="0" w:tplc="FFFFFFFF">
      <w:numFmt w:val="bullet"/>
      <w:pStyle w:val="Gu"/>
      <w:lvlText w:val="-"/>
      <w:lvlJc w:val="left"/>
      <w:pPr>
        <w:tabs>
          <w:tab w:val="num" w:pos="992"/>
        </w:tabs>
        <w:ind w:firstLine="707"/>
      </w:pPr>
      <w:rPr>
        <w:rFonts w:ascii=".VnTime" w:eastAsia="Times New Roman" w:hAnsi=".VnTime" w:hint="default"/>
      </w:rPr>
    </w:lvl>
    <w:lvl w:ilvl="1" w:tplc="04090013">
      <w:start w:val="1"/>
      <w:numFmt w:val="bullet"/>
      <w:lvlText w:val="o"/>
      <w:lvlJc w:val="left"/>
      <w:pPr>
        <w:tabs>
          <w:tab w:val="num" w:pos="1787"/>
        </w:tabs>
        <w:ind w:left="1787" w:hanging="360"/>
      </w:pPr>
      <w:rPr>
        <w:rFonts w:ascii=".VnCourier New" w:hAnsi=".VnCourier New" w:cs=".VnCourier New" w:hint="default"/>
      </w:rPr>
    </w:lvl>
    <w:lvl w:ilvl="2" w:tplc="FFFFFFFF">
      <w:start w:val="1"/>
      <w:numFmt w:val="bullet"/>
      <w:lvlText w:val=""/>
      <w:lvlJc w:val="left"/>
      <w:pPr>
        <w:tabs>
          <w:tab w:val="num" w:pos="2507"/>
        </w:tabs>
        <w:ind w:left="2507" w:hanging="360"/>
      </w:pPr>
      <w:rPr>
        <w:rFonts w:ascii=".VnTime" w:hAnsi=".VnTime" w:cs=".VnTime" w:hint="default"/>
      </w:rPr>
    </w:lvl>
    <w:lvl w:ilvl="3" w:tplc="FFFFFFFF">
      <w:start w:val="1"/>
      <w:numFmt w:val="bullet"/>
      <w:lvlText w:val=""/>
      <w:lvlJc w:val="left"/>
      <w:pPr>
        <w:tabs>
          <w:tab w:val="num" w:pos="3227"/>
        </w:tabs>
        <w:ind w:left="3227" w:hanging="360"/>
      </w:pPr>
      <w:rPr>
        <w:rFonts w:ascii=".VnTime" w:hAnsi=".VnTime" w:cs=".VnTime" w:hint="default"/>
      </w:rPr>
    </w:lvl>
    <w:lvl w:ilvl="4" w:tplc="FFFFFFFF">
      <w:start w:val="1"/>
      <w:numFmt w:val="bullet"/>
      <w:lvlText w:val="o"/>
      <w:lvlJc w:val="left"/>
      <w:pPr>
        <w:tabs>
          <w:tab w:val="num" w:pos="3947"/>
        </w:tabs>
        <w:ind w:left="3947" w:hanging="360"/>
      </w:pPr>
      <w:rPr>
        <w:rFonts w:ascii=".VnCourier New" w:hAnsi=".VnCourier New" w:cs=".VnCourier New" w:hint="default"/>
      </w:rPr>
    </w:lvl>
    <w:lvl w:ilvl="5" w:tplc="FFFFFFFF">
      <w:start w:val="1"/>
      <w:numFmt w:val="bullet"/>
      <w:lvlText w:val=""/>
      <w:lvlJc w:val="left"/>
      <w:pPr>
        <w:tabs>
          <w:tab w:val="num" w:pos="4667"/>
        </w:tabs>
        <w:ind w:left="4667" w:hanging="360"/>
      </w:pPr>
      <w:rPr>
        <w:rFonts w:ascii=".VnTime" w:hAnsi=".VnTime" w:cs=".VnTime" w:hint="default"/>
      </w:rPr>
    </w:lvl>
    <w:lvl w:ilvl="6" w:tplc="FFFFFFFF">
      <w:start w:val="1"/>
      <w:numFmt w:val="bullet"/>
      <w:lvlText w:val=""/>
      <w:lvlJc w:val="left"/>
      <w:pPr>
        <w:tabs>
          <w:tab w:val="num" w:pos="5387"/>
        </w:tabs>
        <w:ind w:left="5387" w:hanging="360"/>
      </w:pPr>
      <w:rPr>
        <w:rFonts w:ascii=".VnTime" w:hAnsi=".VnTime" w:cs=".VnTime" w:hint="default"/>
      </w:rPr>
    </w:lvl>
    <w:lvl w:ilvl="7" w:tplc="FFFFFFFF">
      <w:start w:val="1"/>
      <w:numFmt w:val="bullet"/>
      <w:lvlText w:val="o"/>
      <w:lvlJc w:val="left"/>
      <w:pPr>
        <w:tabs>
          <w:tab w:val="num" w:pos="6107"/>
        </w:tabs>
        <w:ind w:left="6107" w:hanging="360"/>
      </w:pPr>
      <w:rPr>
        <w:rFonts w:ascii=".VnCourier New" w:hAnsi=".VnCourier New" w:cs=".VnCourier New" w:hint="default"/>
      </w:rPr>
    </w:lvl>
    <w:lvl w:ilvl="8" w:tplc="FFFFFFFF">
      <w:start w:val="1"/>
      <w:numFmt w:val="bullet"/>
      <w:lvlText w:val=""/>
      <w:lvlJc w:val="left"/>
      <w:pPr>
        <w:tabs>
          <w:tab w:val="num" w:pos="6827"/>
        </w:tabs>
        <w:ind w:left="6827" w:hanging="360"/>
      </w:pPr>
      <w:rPr>
        <w:rFonts w:ascii=".VnTime" w:hAnsi=".VnTime" w:cs=".VnTime" w:hint="default"/>
      </w:rPr>
    </w:lvl>
  </w:abstractNum>
  <w:abstractNum w:abstractNumId="41">
    <w:nsid w:val="748551B4"/>
    <w:multiLevelType w:val="hybridMultilevel"/>
    <w:tmpl w:val="6A9C4AE8"/>
    <w:lvl w:ilvl="0" w:tplc="04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80674F"/>
    <w:multiLevelType w:val="hybridMultilevel"/>
    <w:tmpl w:val="E8E07558"/>
    <w:lvl w:ilvl="0" w:tplc="4A52886A">
      <w:start w:val="1"/>
      <w:numFmt w:val="decimal"/>
      <w:pStyle w:val="PLBang"/>
      <w:lvlText w:val="Bảng %1:"/>
      <w:lvlJc w:val="left"/>
      <w:pPr>
        <w:ind w:left="3196" w:hanging="360"/>
      </w:pPr>
      <w:rPr>
        <w:rFonts w:hint="default"/>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876CE"/>
    <w:multiLevelType w:val="hybridMultilevel"/>
    <w:tmpl w:val="B024E63C"/>
    <w:lvl w:ilvl="0" w:tplc="04090019">
      <w:start w:val="1"/>
      <w:numFmt w:val="bullet"/>
      <w:lvlText w:val="+"/>
      <w:lvlJc w:val="left"/>
      <w:pPr>
        <w:ind w:left="720" w:hanging="360"/>
      </w:pPr>
      <w:rPr>
        <w:rFonts w:ascii=".VnArial" w:hAnsi=".Vn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88F5AED"/>
    <w:multiLevelType w:val="hybridMultilevel"/>
    <w:tmpl w:val="3620B3C0"/>
    <w:lvl w:ilvl="0" w:tplc="5C78EA16">
      <w:start w:val="1"/>
      <w:numFmt w:val="bullet"/>
      <w:pStyle w:val="ECC-2HoaThi"/>
      <w:lvlText w:val=""/>
      <w:lvlJc w:val="left"/>
      <w:pPr>
        <w:ind w:left="540"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nsid w:val="78EB1284"/>
    <w:multiLevelType w:val="hybridMultilevel"/>
    <w:tmpl w:val="9DE4A334"/>
    <w:lvl w:ilvl="0" w:tplc="7332ABEE">
      <w:start w:val="1"/>
      <w:numFmt w:val="bullet"/>
      <w:pStyle w:val="ECC-3Gachdaudong"/>
      <w:lvlText w:val="-"/>
      <w:lvlJc w:val="left"/>
      <w:pPr>
        <w:ind w:left="720" w:hanging="360"/>
      </w:pPr>
      <w:rPr>
        <w:rFonts w:ascii="Times New Roman" w:eastAsia="Calibri" w:hAnsi="Times New Roman" w:cs="Times New Roman" w:hint="default"/>
        <w:i/>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FC5DCD"/>
    <w:multiLevelType w:val="hybridMultilevel"/>
    <w:tmpl w:val="50B4A070"/>
    <w:lvl w:ilvl="0" w:tplc="C01C941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376E6"/>
    <w:multiLevelType w:val="multilevel"/>
    <w:tmpl w:val="EA508206"/>
    <w:styleLink w:val="StyleBulletedVnArialLeft063cmHanging063cm"/>
    <w:lvl w:ilvl="0">
      <w:numFmt w:val="bullet"/>
      <w:lvlText w:val="-"/>
      <w:lvlJc w:val="left"/>
      <w:pPr>
        <w:ind w:left="720" w:hanging="360"/>
      </w:pPr>
      <w:rPr>
        <w:rFonts w:ascii=".VnArial" w:hAnsi=".Vn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DDB0B2A"/>
    <w:multiLevelType w:val="hybridMultilevel"/>
    <w:tmpl w:val="E360729A"/>
    <w:lvl w:ilvl="0" w:tplc="90BACE82">
      <w:numFmt w:val="bullet"/>
      <w:lvlText w:val="-"/>
      <w:lvlJc w:val="left"/>
      <w:pPr>
        <w:ind w:left="360" w:hanging="360"/>
      </w:pPr>
      <w:rPr>
        <w:rFonts w:ascii="Times New Roman" w:hAnsi="Times New Roman" w:cs="Times New Roman" w:hint="default"/>
        <w:sz w:val="26"/>
        <w:szCs w:val="16"/>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45"/>
  </w:num>
  <w:num w:numId="3">
    <w:abstractNumId w:val="7"/>
  </w:num>
  <w:num w:numId="4">
    <w:abstractNumId w:val="11"/>
  </w:num>
  <w:num w:numId="5">
    <w:abstractNumId w:val="26"/>
  </w:num>
  <w:num w:numId="6">
    <w:abstractNumId w:val="33"/>
  </w:num>
  <w:num w:numId="7">
    <w:abstractNumId w:val="22"/>
  </w:num>
  <w:num w:numId="8">
    <w:abstractNumId w:val="29"/>
  </w:num>
  <w:num w:numId="9">
    <w:abstractNumId w:val="16"/>
  </w:num>
  <w:num w:numId="10">
    <w:abstractNumId w:val="23"/>
  </w:num>
  <w:num w:numId="11">
    <w:abstractNumId w:val="18"/>
  </w:num>
  <w:num w:numId="12">
    <w:abstractNumId w:val="34"/>
  </w:num>
  <w:num w:numId="13">
    <w:abstractNumId w:val="34"/>
    <w:lvlOverride w:ilvl="0">
      <w:startOverride w:val="1"/>
    </w:lvlOverride>
  </w:num>
  <w:num w:numId="14">
    <w:abstractNumId w:val="6"/>
  </w:num>
  <w:num w:numId="15">
    <w:abstractNumId w:val="9"/>
  </w:num>
  <w:num w:numId="16">
    <w:abstractNumId w:val="13"/>
  </w:num>
  <w:num w:numId="17">
    <w:abstractNumId w:val="41"/>
  </w:num>
  <w:num w:numId="18">
    <w:abstractNumId w:val="30"/>
  </w:num>
  <w:num w:numId="19">
    <w:abstractNumId w:val="47"/>
  </w:num>
  <w:num w:numId="20">
    <w:abstractNumId w:val="28"/>
  </w:num>
  <w:num w:numId="21">
    <w:abstractNumId w:val="14"/>
  </w:num>
  <w:num w:numId="22">
    <w:abstractNumId w:val="3"/>
  </w:num>
  <w:num w:numId="23">
    <w:abstractNumId w:val="21"/>
  </w:num>
  <w:num w:numId="24">
    <w:abstractNumId w:val="32"/>
  </w:num>
  <w:num w:numId="25">
    <w:abstractNumId w:val="36"/>
  </w:num>
  <w:num w:numId="26">
    <w:abstractNumId w:val="15"/>
  </w:num>
  <w:num w:numId="27">
    <w:abstractNumId w:val="24"/>
  </w:num>
  <w:num w:numId="28">
    <w:abstractNumId w:val="2"/>
  </w:num>
  <w:num w:numId="29">
    <w:abstractNumId w:val="1"/>
  </w:num>
  <w:num w:numId="30">
    <w:abstractNumId w:val="40"/>
  </w:num>
  <w:num w:numId="31">
    <w:abstractNumId w:val="31"/>
  </w:num>
  <w:num w:numId="32">
    <w:abstractNumId w:val="12"/>
  </w:num>
  <w:num w:numId="33">
    <w:abstractNumId w:val="6"/>
    <w:lvlOverride w:ilvl="0">
      <w:startOverride w:val="1"/>
    </w:lvlOverride>
  </w:num>
  <w:num w:numId="34">
    <w:abstractNumId w:val="4"/>
  </w:num>
  <w:num w:numId="35">
    <w:abstractNumId w:val="25"/>
  </w:num>
  <w:num w:numId="36">
    <w:abstractNumId w:val="37"/>
  </w:num>
  <w:num w:numId="37">
    <w:abstractNumId w:val="37"/>
    <w:lvlOverride w:ilvl="0">
      <w:startOverride w:val="1"/>
    </w:lvlOverride>
  </w:num>
  <w:num w:numId="38">
    <w:abstractNumId w:val="0"/>
  </w:num>
  <w:num w:numId="39">
    <w:abstractNumId w:val="42"/>
  </w:num>
  <w:num w:numId="40">
    <w:abstractNumId w:val="39"/>
  </w:num>
  <w:num w:numId="41">
    <w:abstractNumId w:val="44"/>
  </w:num>
  <w:num w:numId="42">
    <w:abstractNumId w:val="17"/>
  </w:num>
  <w:num w:numId="43">
    <w:abstractNumId w:val="43"/>
  </w:num>
  <w:num w:numId="44">
    <w:abstractNumId w:val="35"/>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
  </w:num>
  <w:num w:numId="49">
    <w:abstractNumId w:val="38"/>
  </w:num>
  <w:num w:numId="50">
    <w:abstractNumId w:val="27"/>
  </w:num>
  <w:num w:numId="51">
    <w:abstractNumId w:val="6"/>
    <w:lvlOverride w:ilvl="0">
      <w:startOverride w:val="1"/>
    </w:lvlOverride>
  </w:num>
  <w:num w:numId="52">
    <w:abstractNumId w:val="6"/>
    <w:lvlOverride w:ilvl="0">
      <w:startOverride w:val="1"/>
    </w:lvlOverride>
  </w:num>
  <w:num w:numId="53">
    <w:abstractNumId w:val="6"/>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20"/>
  </w:num>
  <w:num w:numId="59">
    <w:abstractNumId w:val="46"/>
  </w:num>
  <w:num w:numId="60">
    <w:abstractNumId w:val="6"/>
    <w:lvlOverride w:ilvl="0">
      <w:startOverride w:val="1"/>
    </w:lvlOverride>
  </w:num>
  <w:num w:numId="61">
    <w:abstractNumId w:val="26"/>
    <w:lvlOverride w:ilvl="0">
      <w:startOverride w:val="1"/>
    </w:lvlOverride>
  </w:num>
  <w:num w:numId="62">
    <w:abstractNumId w:val="26"/>
    <w:lvlOverride w:ilvl="0">
      <w:startOverride w:val="1"/>
    </w:lvlOverride>
  </w:num>
  <w:num w:numId="63">
    <w:abstractNumId w:val="4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243AE"/>
    <w:rsid w:val="000018D6"/>
    <w:rsid w:val="0000222B"/>
    <w:rsid w:val="00002373"/>
    <w:rsid w:val="00004112"/>
    <w:rsid w:val="000042E0"/>
    <w:rsid w:val="00004A60"/>
    <w:rsid w:val="00005E57"/>
    <w:rsid w:val="00006139"/>
    <w:rsid w:val="000069D6"/>
    <w:rsid w:val="000070BF"/>
    <w:rsid w:val="00007A18"/>
    <w:rsid w:val="000100DE"/>
    <w:rsid w:val="00011014"/>
    <w:rsid w:val="00012679"/>
    <w:rsid w:val="0001282B"/>
    <w:rsid w:val="00013CBF"/>
    <w:rsid w:val="00014E16"/>
    <w:rsid w:val="00015AEA"/>
    <w:rsid w:val="000160AE"/>
    <w:rsid w:val="000171AD"/>
    <w:rsid w:val="000177FD"/>
    <w:rsid w:val="000178E0"/>
    <w:rsid w:val="00017A05"/>
    <w:rsid w:val="000201D3"/>
    <w:rsid w:val="00020543"/>
    <w:rsid w:val="000228AD"/>
    <w:rsid w:val="00022C7D"/>
    <w:rsid w:val="000231AD"/>
    <w:rsid w:val="00023903"/>
    <w:rsid w:val="0002415C"/>
    <w:rsid w:val="0002588A"/>
    <w:rsid w:val="00025C0E"/>
    <w:rsid w:val="00026052"/>
    <w:rsid w:val="00027043"/>
    <w:rsid w:val="0003007D"/>
    <w:rsid w:val="00030529"/>
    <w:rsid w:val="00030A0D"/>
    <w:rsid w:val="00030AF4"/>
    <w:rsid w:val="00030E77"/>
    <w:rsid w:val="00030EFB"/>
    <w:rsid w:val="00030F22"/>
    <w:rsid w:val="00031D56"/>
    <w:rsid w:val="00032951"/>
    <w:rsid w:val="00035BF4"/>
    <w:rsid w:val="0003643B"/>
    <w:rsid w:val="000368A9"/>
    <w:rsid w:val="0004052D"/>
    <w:rsid w:val="00041D5E"/>
    <w:rsid w:val="00043803"/>
    <w:rsid w:val="00043B38"/>
    <w:rsid w:val="00044886"/>
    <w:rsid w:val="00045098"/>
    <w:rsid w:val="00047AD4"/>
    <w:rsid w:val="00050386"/>
    <w:rsid w:val="000509C2"/>
    <w:rsid w:val="00051F8E"/>
    <w:rsid w:val="0005220A"/>
    <w:rsid w:val="000522B4"/>
    <w:rsid w:val="000532F2"/>
    <w:rsid w:val="00053764"/>
    <w:rsid w:val="000543B4"/>
    <w:rsid w:val="00055551"/>
    <w:rsid w:val="00055747"/>
    <w:rsid w:val="00056E6C"/>
    <w:rsid w:val="000571D1"/>
    <w:rsid w:val="0005738D"/>
    <w:rsid w:val="0005762A"/>
    <w:rsid w:val="00057BF0"/>
    <w:rsid w:val="00057C3F"/>
    <w:rsid w:val="00057CCC"/>
    <w:rsid w:val="00060762"/>
    <w:rsid w:val="000637CF"/>
    <w:rsid w:val="0006648F"/>
    <w:rsid w:val="0006759F"/>
    <w:rsid w:val="00070034"/>
    <w:rsid w:val="000710AD"/>
    <w:rsid w:val="000718E9"/>
    <w:rsid w:val="00071C66"/>
    <w:rsid w:val="00071D30"/>
    <w:rsid w:val="00072F16"/>
    <w:rsid w:val="00073B3B"/>
    <w:rsid w:val="00074FC8"/>
    <w:rsid w:val="0007627D"/>
    <w:rsid w:val="0007646C"/>
    <w:rsid w:val="0008057F"/>
    <w:rsid w:val="000809C6"/>
    <w:rsid w:val="00081C88"/>
    <w:rsid w:val="00083C40"/>
    <w:rsid w:val="00083E9E"/>
    <w:rsid w:val="000854A7"/>
    <w:rsid w:val="00085F29"/>
    <w:rsid w:val="00086426"/>
    <w:rsid w:val="00087360"/>
    <w:rsid w:val="00087A35"/>
    <w:rsid w:val="00090956"/>
    <w:rsid w:val="0009128A"/>
    <w:rsid w:val="0009210A"/>
    <w:rsid w:val="00093369"/>
    <w:rsid w:val="00093AF4"/>
    <w:rsid w:val="00093F69"/>
    <w:rsid w:val="0009432C"/>
    <w:rsid w:val="00094A67"/>
    <w:rsid w:val="00095710"/>
    <w:rsid w:val="000964AC"/>
    <w:rsid w:val="00096957"/>
    <w:rsid w:val="0009716C"/>
    <w:rsid w:val="00097529"/>
    <w:rsid w:val="000A08A7"/>
    <w:rsid w:val="000A09F6"/>
    <w:rsid w:val="000A0FD2"/>
    <w:rsid w:val="000A1011"/>
    <w:rsid w:val="000A1209"/>
    <w:rsid w:val="000A24DF"/>
    <w:rsid w:val="000A2CAF"/>
    <w:rsid w:val="000A454E"/>
    <w:rsid w:val="000A4F99"/>
    <w:rsid w:val="000A50E3"/>
    <w:rsid w:val="000A56B4"/>
    <w:rsid w:val="000A58F3"/>
    <w:rsid w:val="000A5A5C"/>
    <w:rsid w:val="000A5AFE"/>
    <w:rsid w:val="000A5B47"/>
    <w:rsid w:val="000A6107"/>
    <w:rsid w:val="000A733B"/>
    <w:rsid w:val="000B0865"/>
    <w:rsid w:val="000B0DB3"/>
    <w:rsid w:val="000B1E3F"/>
    <w:rsid w:val="000B1EA6"/>
    <w:rsid w:val="000B1F11"/>
    <w:rsid w:val="000B2530"/>
    <w:rsid w:val="000B2CB5"/>
    <w:rsid w:val="000B46F7"/>
    <w:rsid w:val="000B499B"/>
    <w:rsid w:val="000B4AE6"/>
    <w:rsid w:val="000B5E44"/>
    <w:rsid w:val="000B60DC"/>
    <w:rsid w:val="000B6581"/>
    <w:rsid w:val="000B7ECC"/>
    <w:rsid w:val="000C04A8"/>
    <w:rsid w:val="000C1AA7"/>
    <w:rsid w:val="000C21FA"/>
    <w:rsid w:val="000C2B8B"/>
    <w:rsid w:val="000C2D06"/>
    <w:rsid w:val="000C3CD0"/>
    <w:rsid w:val="000C4F47"/>
    <w:rsid w:val="000C6CB8"/>
    <w:rsid w:val="000D096C"/>
    <w:rsid w:val="000D0C68"/>
    <w:rsid w:val="000D2534"/>
    <w:rsid w:val="000D3B9B"/>
    <w:rsid w:val="000D494F"/>
    <w:rsid w:val="000D4ED1"/>
    <w:rsid w:val="000D665C"/>
    <w:rsid w:val="000D6E9D"/>
    <w:rsid w:val="000D75FD"/>
    <w:rsid w:val="000D7D26"/>
    <w:rsid w:val="000E0D80"/>
    <w:rsid w:val="000E3106"/>
    <w:rsid w:val="000E4031"/>
    <w:rsid w:val="000E430D"/>
    <w:rsid w:val="000E4427"/>
    <w:rsid w:val="000E46B4"/>
    <w:rsid w:val="000E4955"/>
    <w:rsid w:val="000E5B3A"/>
    <w:rsid w:val="000E6486"/>
    <w:rsid w:val="000E737D"/>
    <w:rsid w:val="000E7B25"/>
    <w:rsid w:val="000F1382"/>
    <w:rsid w:val="000F17C6"/>
    <w:rsid w:val="000F1FB0"/>
    <w:rsid w:val="000F22F6"/>
    <w:rsid w:val="000F2733"/>
    <w:rsid w:val="000F354C"/>
    <w:rsid w:val="000F4B09"/>
    <w:rsid w:val="000F7E57"/>
    <w:rsid w:val="00100C5F"/>
    <w:rsid w:val="00100FAC"/>
    <w:rsid w:val="00101966"/>
    <w:rsid w:val="001026BC"/>
    <w:rsid w:val="00103177"/>
    <w:rsid w:val="001031B9"/>
    <w:rsid w:val="0010333D"/>
    <w:rsid w:val="00104643"/>
    <w:rsid w:val="00104A8D"/>
    <w:rsid w:val="00105410"/>
    <w:rsid w:val="0010694E"/>
    <w:rsid w:val="00107D2A"/>
    <w:rsid w:val="00110BB6"/>
    <w:rsid w:val="0011154F"/>
    <w:rsid w:val="00112E9E"/>
    <w:rsid w:val="00113C04"/>
    <w:rsid w:val="001149CC"/>
    <w:rsid w:val="00114C0D"/>
    <w:rsid w:val="001156B1"/>
    <w:rsid w:val="00115CBF"/>
    <w:rsid w:val="001170E2"/>
    <w:rsid w:val="001173B4"/>
    <w:rsid w:val="00120D2A"/>
    <w:rsid w:val="00121775"/>
    <w:rsid w:val="00121D23"/>
    <w:rsid w:val="00122D2F"/>
    <w:rsid w:val="00122FF8"/>
    <w:rsid w:val="001244C2"/>
    <w:rsid w:val="001265BD"/>
    <w:rsid w:val="00127074"/>
    <w:rsid w:val="001301C2"/>
    <w:rsid w:val="00132097"/>
    <w:rsid w:val="0013223C"/>
    <w:rsid w:val="0013234D"/>
    <w:rsid w:val="00132A1E"/>
    <w:rsid w:val="00132FC3"/>
    <w:rsid w:val="00133248"/>
    <w:rsid w:val="00135B33"/>
    <w:rsid w:val="00135DF6"/>
    <w:rsid w:val="00136BB3"/>
    <w:rsid w:val="001370A7"/>
    <w:rsid w:val="001370F7"/>
    <w:rsid w:val="001379F6"/>
    <w:rsid w:val="00140B0A"/>
    <w:rsid w:val="00142851"/>
    <w:rsid w:val="001430CE"/>
    <w:rsid w:val="00143439"/>
    <w:rsid w:val="0014362C"/>
    <w:rsid w:val="00143F13"/>
    <w:rsid w:val="0014455D"/>
    <w:rsid w:val="0014573E"/>
    <w:rsid w:val="00146B11"/>
    <w:rsid w:val="00150165"/>
    <w:rsid w:val="00150478"/>
    <w:rsid w:val="00150C5F"/>
    <w:rsid w:val="001516C8"/>
    <w:rsid w:val="00151D21"/>
    <w:rsid w:val="00153920"/>
    <w:rsid w:val="0015392C"/>
    <w:rsid w:val="00153BDB"/>
    <w:rsid w:val="0015485C"/>
    <w:rsid w:val="001549DF"/>
    <w:rsid w:val="001552E7"/>
    <w:rsid w:val="00156809"/>
    <w:rsid w:val="00156F9A"/>
    <w:rsid w:val="001601B6"/>
    <w:rsid w:val="00160506"/>
    <w:rsid w:val="0016089D"/>
    <w:rsid w:val="00162140"/>
    <w:rsid w:val="0016333D"/>
    <w:rsid w:val="00163EA1"/>
    <w:rsid w:val="0016450E"/>
    <w:rsid w:val="00164A01"/>
    <w:rsid w:val="0016664E"/>
    <w:rsid w:val="00167142"/>
    <w:rsid w:val="00167263"/>
    <w:rsid w:val="0016746B"/>
    <w:rsid w:val="00167497"/>
    <w:rsid w:val="001700C8"/>
    <w:rsid w:val="00171672"/>
    <w:rsid w:val="0017249B"/>
    <w:rsid w:val="00172917"/>
    <w:rsid w:val="001734D7"/>
    <w:rsid w:val="00173B3E"/>
    <w:rsid w:val="00173E12"/>
    <w:rsid w:val="001769FF"/>
    <w:rsid w:val="001772C3"/>
    <w:rsid w:val="00180139"/>
    <w:rsid w:val="001801CA"/>
    <w:rsid w:val="001808E8"/>
    <w:rsid w:val="00180AFB"/>
    <w:rsid w:val="0018259F"/>
    <w:rsid w:val="00182700"/>
    <w:rsid w:val="00182ECB"/>
    <w:rsid w:val="00182F41"/>
    <w:rsid w:val="00182FFE"/>
    <w:rsid w:val="001830FB"/>
    <w:rsid w:val="00183146"/>
    <w:rsid w:val="00184524"/>
    <w:rsid w:val="001858CD"/>
    <w:rsid w:val="001860D5"/>
    <w:rsid w:val="00187295"/>
    <w:rsid w:val="001876EB"/>
    <w:rsid w:val="00187E91"/>
    <w:rsid w:val="00191839"/>
    <w:rsid w:val="00191E62"/>
    <w:rsid w:val="00192C28"/>
    <w:rsid w:val="00193CA9"/>
    <w:rsid w:val="00194766"/>
    <w:rsid w:val="00194DAB"/>
    <w:rsid w:val="0019537C"/>
    <w:rsid w:val="00195511"/>
    <w:rsid w:val="00195FF5"/>
    <w:rsid w:val="00196356"/>
    <w:rsid w:val="001965FF"/>
    <w:rsid w:val="00196688"/>
    <w:rsid w:val="001971AD"/>
    <w:rsid w:val="00197A00"/>
    <w:rsid w:val="001A2EB0"/>
    <w:rsid w:val="001A3C4E"/>
    <w:rsid w:val="001A46E0"/>
    <w:rsid w:val="001A4BA6"/>
    <w:rsid w:val="001A5160"/>
    <w:rsid w:val="001A51C3"/>
    <w:rsid w:val="001A6114"/>
    <w:rsid w:val="001A6D0B"/>
    <w:rsid w:val="001A7314"/>
    <w:rsid w:val="001A7484"/>
    <w:rsid w:val="001B0249"/>
    <w:rsid w:val="001B3FEE"/>
    <w:rsid w:val="001B42B4"/>
    <w:rsid w:val="001B488A"/>
    <w:rsid w:val="001B5051"/>
    <w:rsid w:val="001B5F2C"/>
    <w:rsid w:val="001B676F"/>
    <w:rsid w:val="001C0597"/>
    <w:rsid w:val="001C0AE3"/>
    <w:rsid w:val="001C119A"/>
    <w:rsid w:val="001C3EC8"/>
    <w:rsid w:val="001C4CB9"/>
    <w:rsid w:val="001C5DCE"/>
    <w:rsid w:val="001C6E57"/>
    <w:rsid w:val="001C71E5"/>
    <w:rsid w:val="001C76AF"/>
    <w:rsid w:val="001D0403"/>
    <w:rsid w:val="001D0684"/>
    <w:rsid w:val="001D0AEE"/>
    <w:rsid w:val="001D15A2"/>
    <w:rsid w:val="001D2F47"/>
    <w:rsid w:val="001D3396"/>
    <w:rsid w:val="001D4817"/>
    <w:rsid w:val="001D48DC"/>
    <w:rsid w:val="001D55DC"/>
    <w:rsid w:val="001D5F77"/>
    <w:rsid w:val="001D75E0"/>
    <w:rsid w:val="001D766B"/>
    <w:rsid w:val="001D7DAA"/>
    <w:rsid w:val="001E0E24"/>
    <w:rsid w:val="001E4047"/>
    <w:rsid w:val="001E49A2"/>
    <w:rsid w:val="001E5CF8"/>
    <w:rsid w:val="001E6A9C"/>
    <w:rsid w:val="001F0184"/>
    <w:rsid w:val="001F0FC2"/>
    <w:rsid w:val="001F1677"/>
    <w:rsid w:val="001F18C6"/>
    <w:rsid w:val="001F2782"/>
    <w:rsid w:val="001F3F04"/>
    <w:rsid w:val="001F3F36"/>
    <w:rsid w:val="001F4ABA"/>
    <w:rsid w:val="001F550C"/>
    <w:rsid w:val="001F5966"/>
    <w:rsid w:val="001F5EF1"/>
    <w:rsid w:val="001F6619"/>
    <w:rsid w:val="00200E26"/>
    <w:rsid w:val="002012EF"/>
    <w:rsid w:val="002026FF"/>
    <w:rsid w:val="002029FD"/>
    <w:rsid w:val="00202B03"/>
    <w:rsid w:val="00202B18"/>
    <w:rsid w:val="00202D43"/>
    <w:rsid w:val="002034C0"/>
    <w:rsid w:val="00204F8E"/>
    <w:rsid w:val="002059A2"/>
    <w:rsid w:val="00206042"/>
    <w:rsid w:val="002060C5"/>
    <w:rsid w:val="00207066"/>
    <w:rsid w:val="00207256"/>
    <w:rsid w:val="00207B9E"/>
    <w:rsid w:val="0021170B"/>
    <w:rsid w:val="0021195A"/>
    <w:rsid w:val="002126CF"/>
    <w:rsid w:val="00212CC1"/>
    <w:rsid w:val="00212FB9"/>
    <w:rsid w:val="00213A41"/>
    <w:rsid w:val="00214F6D"/>
    <w:rsid w:val="00215F36"/>
    <w:rsid w:val="00216533"/>
    <w:rsid w:val="00216938"/>
    <w:rsid w:val="0021720F"/>
    <w:rsid w:val="00217606"/>
    <w:rsid w:val="002177EA"/>
    <w:rsid w:val="00220107"/>
    <w:rsid w:val="00220FD5"/>
    <w:rsid w:val="00224062"/>
    <w:rsid w:val="0022469A"/>
    <w:rsid w:val="002246FD"/>
    <w:rsid w:val="00224890"/>
    <w:rsid w:val="00224918"/>
    <w:rsid w:val="00224E86"/>
    <w:rsid w:val="00225D78"/>
    <w:rsid w:val="0023403C"/>
    <w:rsid w:val="00236336"/>
    <w:rsid w:val="00237BEC"/>
    <w:rsid w:val="00237F3B"/>
    <w:rsid w:val="00237FF5"/>
    <w:rsid w:val="00241874"/>
    <w:rsid w:val="00242491"/>
    <w:rsid w:val="00242C9A"/>
    <w:rsid w:val="00242DE6"/>
    <w:rsid w:val="00243913"/>
    <w:rsid w:val="00243AB0"/>
    <w:rsid w:val="00244032"/>
    <w:rsid w:val="0024442A"/>
    <w:rsid w:val="00244583"/>
    <w:rsid w:val="00245E3F"/>
    <w:rsid w:val="00246979"/>
    <w:rsid w:val="00246F3C"/>
    <w:rsid w:val="00247C0E"/>
    <w:rsid w:val="00251957"/>
    <w:rsid w:val="00251DF6"/>
    <w:rsid w:val="00252215"/>
    <w:rsid w:val="002522B3"/>
    <w:rsid w:val="00252854"/>
    <w:rsid w:val="00252F99"/>
    <w:rsid w:val="0025372C"/>
    <w:rsid w:val="002553AB"/>
    <w:rsid w:val="002557B5"/>
    <w:rsid w:val="002569BA"/>
    <w:rsid w:val="00256BA3"/>
    <w:rsid w:val="0025720F"/>
    <w:rsid w:val="00257932"/>
    <w:rsid w:val="0026135C"/>
    <w:rsid w:val="0026155C"/>
    <w:rsid w:val="00261613"/>
    <w:rsid w:val="0026194D"/>
    <w:rsid w:val="00262B5E"/>
    <w:rsid w:val="002654A0"/>
    <w:rsid w:val="0026653C"/>
    <w:rsid w:val="0026720B"/>
    <w:rsid w:val="00270EC5"/>
    <w:rsid w:val="0027116F"/>
    <w:rsid w:val="00272FA6"/>
    <w:rsid w:val="0027399E"/>
    <w:rsid w:val="002739D2"/>
    <w:rsid w:val="00273BA8"/>
    <w:rsid w:val="00273BB9"/>
    <w:rsid w:val="00275BF2"/>
    <w:rsid w:val="0027628F"/>
    <w:rsid w:val="002772BF"/>
    <w:rsid w:val="00277C23"/>
    <w:rsid w:val="00281596"/>
    <w:rsid w:val="002820D9"/>
    <w:rsid w:val="00283300"/>
    <w:rsid w:val="00284D56"/>
    <w:rsid w:val="00284EDA"/>
    <w:rsid w:val="002851C1"/>
    <w:rsid w:val="00286869"/>
    <w:rsid w:val="00286A09"/>
    <w:rsid w:val="00286AC6"/>
    <w:rsid w:val="002872DE"/>
    <w:rsid w:val="002873E0"/>
    <w:rsid w:val="0028749B"/>
    <w:rsid w:val="0029007B"/>
    <w:rsid w:val="0029053E"/>
    <w:rsid w:val="00290683"/>
    <w:rsid w:val="00291600"/>
    <w:rsid w:val="002928F8"/>
    <w:rsid w:val="00292C49"/>
    <w:rsid w:val="00293E8A"/>
    <w:rsid w:val="00294688"/>
    <w:rsid w:val="002947D1"/>
    <w:rsid w:val="00295600"/>
    <w:rsid w:val="0029690C"/>
    <w:rsid w:val="002973BB"/>
    <w:rsid w:val="00297519"/>
    <w:rsid w:val="002A02B3"/>
    <w:rsid w:val="002A1324"/>
    <w:rsid w:val="002A216D"/>
    <w:rsid w:val="002A2948"/>
    <w:rsid w:val="002A2F7A"/>
    <w:rsid w:val="002A331D"/>
    <w:rsid w:val="002A4B29"/>
    <w:rsid w:val="002A5029"/>
    <w:rsid w:val="002A5BED"/>
    <w:rsid w:val="002A6F06"/>
    <w:rsid w:val="002A702B"/>
    <w:rsid w:val="002B0018"/>
    <w:rsid w:val="002B098D"/>
    <w:rsid w:val="002B0CD5"/>
    <w:rsid w:val="002B15A9"/>
    <w:rsid w:val="002B165D"/>
    <w:rsid w:val="002B3615"/>
    <w:rsid w:val="002B3ABC"/>
    <w:rsid w:val="002B6D1C"/>
    <w:rsid w:val="002B7AD4"/>
    <w:rsid w:val="002C352A"/>
    <w:rsid w:val="002C4875"/>
    <w:rsid w:val="002C4A33"/>
    <w:rsid w:val="002C4C32"/>
    <w:rsid w:val="002C53D9"/>
    <w:rsid w:val="002C6862"/>
    <w:rsid w:val="002C7212"/>
    <w:rsid w:val="002C7C8C"/>
    <w:rsid w:val="002D1627"/>
    <w:rsid w:val="002D1E73"/>
    <w:rsid w:val="002D1EE8"/>
    <w:rsid w:val="002D2CEF"/>
    <w:rsid w:val="002D3490"/>
    <w:rsid w:val="002D419B"/>
    <w:rsid w:val="002D4A6B"/>
    <w:rsid w:val="002D6B98"/>
    <w:rsid w:val="002D7B4D"/>
    <w:rsid w:val="002E0C05"/>
    <w:rsid w:val="002E0F9A"/>
    <w:rsid w:val="002E2BF5"/>
    <w:rsid w:val="002E35AC"/>
    <w:rsid w:val="002E371D"/>
    <w:rsid w:val="002E441A"/>
    <w:rsid w:val="002E4988"/>
    <w:rsid w:val="002E4E5B"/>
    <w:rsid w:val="002E5353"/>
    <w:rsid w:val="002E54F7"/>
    <w:rsid w:val="002E556F"/>
    <w:rsid w:val="002F0F32"/>
    <w:rsid w:val="002F128E"/>
    <w:rsid w:val="002F157A"/>
    <w:rsid w:val="002F1583"/>
    <w:rsid w:val="002F208D"/>
    <w:rsid w:val="002F20E1"/>
    <w:rsid w:val="002F28F8"/>
    <w:rsid w:val="002F2FC8"/>
    <w:rsid w:val="002F3034"/>
    <w:rsid w:val="002F4C12"/>
    <w:rsid w:val="002F540C"/>
    <w:rsid w:val="002F547F"/>
    <w:rsid w:val="002F56FB"/>
    <w:rsid w:val="002F6DC5"/>
    <w:rsid w:val="002F6E10"/>
    <w:rsid w:val="002F7765"/>
    <w:rsid w:val="002F7DA9"/>
    <w:rsid w:val="00301C44"/>
    <w:rsid w:val="0030299B"/>
    <w:rsid w:val="00302E0F"/>
    <w:rsid w:val="003034FF"/>
    <w:rsid w:val="00303677"/>
    <w:rsid w:val="00303A8B"/>
    <w:rsid w:val="00304964"/>
    <w:rsid w:val="00305184"/>
    <w:rsid w:val="00305313"/>
    <w:rsid w:val="00306F20"/>
    <w:rsid w:val="0030750E"/>
    <w:rsid w:val="00307955"/>
    <w:rsid w:val="0031030E"/>
    <w:rsid w:val="00310671"/>
    <w:rsid w:val="0031142D"/>
    <w:rsid w:val="00311EF0"/>
    <w:rsid w:val="00312337"/>
    <w:rsid w:val="00314D2C"/>
    <w:rsid w:val="0031511E"/>
    <w:rsid w:val="00315AA4"/>
    <w:rsid w:val="00315BCD"/>
    <w:rsid w:val="00316B86"/>
    <w:rsid w:val="00316E88"/>
    <w:rsid w:val="00317017"/>
    <w:rsid w:val="0031732C"/>
    <w:rsid w:val="003178CA"/>
    <w:rsid w:val="00317AB0"/>
    <w:rsid w:val="003201E0"/>
    <w:rsid w:val="00322A4A"/>
    <w:rsid w:val="00322EB8"/>
    <w:rsid w:val="003237FA"/>
    <w:rsid w:val="00323D56"/>
    <w:rsid w:val="00325ED5"/>
    <w:rsid w:val="0032612F"/>
    <w:rsid w:val="0032650D"/>
    <w:rsid w:val="003267DD"/>
    <w:rsid w:val="00326BB0"/>
    <w:rsid w:val="00330944"/>
    <w:rsid w:val="00330F0B"/>
    <w:rsid w:val="00331233"/>
    <w:rsid w:val="00332F02"/>
    <w:rsid w:val="003351FC"/>
    <w:rsid w:val="003358BC"/>
    <w:rsid w:val="00336043"/>
    <w:rsid w:val="0033679A"/>
    <w:rsid w:val="003369C1"/>
    <w:rsid w:val="003375D2"/>
    <w:rsid w:val="00340DED"/>
    <w:rsid w:val="00341EDD"/>
    <w:rsid w:val="003421F8"/>
    <w:rsid w:val="003438F5"/>
    <w:rsid w:val="0034471B"/>
    <w:rsid w:val="003471FE"/>
    <w:rsid w:val="003472B9"/>
    <w:rsid w:val="00347A16"/>
    <w:rsid w:val="00351B8E"/>
    <w:rsid w:val="00351FC6"/>
    <w:rsid w:val="00352245"/>
    <w:rsid w:val="0035280F"/>
    <w:rsid w:val="00353ECC"/>
    <w:rsid w:val="00354925"/>
    <w:rsid w:val="00356AE6"/>
    <w:rsid w:val="003579A5"/>
    <w:rsid w:val="00360791"/>
    <w:rsid w:val="003607AA"/>
    <w:rsid w:val="00360AD5"/>
    <w:rsid w:val="00362467"/>
    <w:rsid w:val="00362E6D"/>
    <w:rsid w:val="0036330F"/>
    <w:rsid w:val="003641CF"/>
    <w:rsid w:val="003642AE"/>
    <w:rsid w:val="00364730"/>
    <w:rsid w:val="00365AAA"/>
    <w:rsid w:val="00365C97"/>
    <w:rsid w:val="00366ABC"/>
    <w:rsid w:val="00366DB1"/>
    <w:rsid w:val="00366FED"/>
    <w:rsid w:val="003679FA"/>
    <w:rsid w:val="0037053C"/>
    <w:rsid w:val="00370838"/>
    <w:rsid w:val="003718B8"/>
    <w:rsid w:val="003720E9"/>
    <w:rsid w:val="00372446"/>
    <w:rsid w:val="0037449C"/>
    <w:rsid w:val="00374D42"/>
    <w:rsid w:val="00374D8A"/>
    <w:rsid w:val="003751EA"/>
    <w:rsid w:val="00376E8A"/>
    <w:rsid w:val="003772FC"/>
    <w:rsid w:val="0038048D"/>
    <w:rsid w:val="0038098F"/>
    <w:rsid w:val="00380BC0"/>
    <w:rsid w:val="00380D5D"/>
    <w:rsid w:val="00381101"/>
    <w:rsid w:val="00381B82"/>
    <w:rsid w:val="003826FE"/>
    <w:rsid w:val="00383E44"/>
    <w:rsid w:val="00383F0A"/>
    <w:rsid w:val="003840BA"/>
    <w:rsid w:val="00386AF8"/>
    <w:rsid w:val="00390003"/>
    <w:rsid w:val="003903ED"/>
    <w:rsid w:val="003923BC"/>
    <w:rsid w:val="0039380D"/>
    <w:rsid w:val="0039387C"/>
    <w:rsid w:val="00394A4E"/>
    <w:rsid w:val="00394AF6"/>
    <w:rsid w:val="0039504A"/>
    <w:rsid w:val="00395E81"/>
    <w:rsid w:val="00396816"/>
    <w:rsid w:val="00396AEE"/>
    <w:rsid w:val="00396F65"/>
    <w:rsid w:val="003A0C47"/>
    <w:rsid w:val="003A178D"/>
    <w:rsid w:val="003A1C19"/>
    <w:rsid w:val="003A25B4"/>
    <w:rsid w:val="003A2F0E"/>
    <w:rsid w:val="003A3DBC"/>
    <w:rsid w:val="003A4685"/>
    <w:rsid w:val="003A4711"/>
    <w:rsid w:val="003A6938"/>
    <w:rsid w:val="003A6963"/>
    <w:rsid w:val="003A7613"/>
    <w:rsid w:val="003B0A1C"/>
    <w:rsid w:val="003B112C"/>
    <w:rsid w:val="003B3322"/>
    <w:rsid w:val="003B3440"/>
    <w:rsid w:val="003B40C5"/>
    <w:rsid w:val="003B4E89"/>
    <w:rsid w:val="003B58BF"/>
    <w:rsid w:val="003B5B5B"/>
    <w:rsid w:val="003B7508"/>
    <w:rsid w:val="003C0671"/>
    <w:rsid w:val="003C1A8A"/>
    <w:rsid w:val="003C21CA"/>
    <w:rsid w:val="003C22F4"/>
    <w:rsid w:val="003C2E3D"/>
    <w:rsid w:val="003C2E72"/>
    <w:rsid w:val="003C37D1"/>
    <w:rsid w:val="003C37F7"/>
    <w:rsid w:val="003C4575"/>
    <w:rsid w:val="003C56D5"/>
    <w:rsid w:val="003C6D89"/>
    <w:rsid w:val="003C7004"/>
    <w:rsid w:val="003C76F1"/>
    <w:rsid w:val="003C7A5D"/>
    <w:rsid w:val="003D0E2D"/>
    <w:rsid w:val="003D17FC"/>
    <w:rsid w:val="003D1960"/>
    <w:rsid w:val="003D4067"/>
    <w:rsid w:val="003D4F7A"/>
    <w:rsid w:val="003D5F3A"/>
    <w:rsid w:val="003E0735"/>
    <w:rsid w:val="003E24FF"/>
    <w:rsid w:val="003E2A79"/>
    <w:rsid w:val="003E3032"/>
    <w:rsid w:val="003E32B9"/>
    <w:rsid w:val="003E34C8"/>
    <w:rsid w:val="003E7A78"/>
    <w:rsid w:val="003E7AA4"/>
    <w:rsid w:val="003F0189"/>
    <w:rsid w:val="003F022C"/>
    <w:rsid w:val="003F1481"/>
    <w:rsid w:val="003F29F2"/>
    <w:rsid w:val="003F3D02"/>
    <w:rsid w:val="003F4643"/>
    <w:rsid w:val="003F5C81"/>
    <w:rsid w:val="003F5EEA"/>
    <w:rsid w:val="003F630C"/>
    <w:rsid w:val="003F6729"/>
    <w:rsid w:val="003F6CA9"/>
    <w:rsid w:val="003F6F52"/>
    <w:rsid w:val="003F70AF"/>
    <w:rsid w:val="003F714A"/>
    <w:rsid w:val="003F772E"/>
    <w:rsid w:val="003F7C6B"/>
    <w:rsid w:val="00400016"/>
    <w:rsid w:val="00400072"/>
    <w:rsid w:val="00401A6E"/>
    <w:rsid w:val="00402BB7"/>
    <w:rsid w:val="0040315E"/>
    <w:rsid w:val="004033DA"/>
    <w:rsid w:val="00403857"/>
    <w:rsid w:val="004039A6"/>
    <w:rsid w:val="00403D23"/>
    <w:rsid w:val="0040478F"/>
    <w:rsid w:val="00404FF1"/>
    <w:rsid w:val="004051F5"/>
    <w:rsid w:val="00411585"/>
    <w:rsid w:val="00413CAC"/>
    <w:rsid w:val="00414077"/>
    <w:rsid w:val="00414701"/>
    <w:rsid w:val="00414DB9"/>
    <w:rsid w:val="00414EEE"/>
    <w:rsid w:val="00416195"/>
    <w:rsid w:val="00416989"/>
    <w:rsid w:val="00417EA4"/>
    <w:rsid w:val="004220B2"/>
    <w:rsid w:val="004221BB"/>
    <w:rsid w:val="00422B5A"/>
    <w:rsid w:val="004234C0"/>
    <w:rsid w:val="00424324"/>
    <w:rsid w:val="00424655"/>
    <w:rsid w:val="00425716"/>
    <w:rsid w:val="00425E36"/>
    <w:rsid w:val="00425ED2"/>
    <w:rsid w:val="004273E3"/>
    <w:rsid w:val="00427731"/>
    <w:rsid w:val="004279CF"/>
    <w:rsid w:val="004300C7"/>
    <w:rsid w:val="00430FD3"/>
    <w:rsid w:val="004318DE"/>
    <w:rsid w:val="00431A5D"/>
    <w:rsid w:val="00432354"/>
    <w:rsid w:val="004334FF"/>
    <w:rsid w:val="0043377F"/>
    <w:rsid w:val="0043743D"/>
    <w:rsid w:val="00437F2E"/>
    <w:rsid w:val="00437FA1"/>
    <w:rsid w:val="00440225"/>
    <w:rsid w:val="0044035F"/>
    <w:rsid w:val="00440E2B"/>
    <w:rsid w:val="00441325"/>
    <w:rsid w:val="004417F2"/>
    <w:rsid w:val="00441AFB"/>
    <w:rsid w:val="00441C62"/>
    <w:rsid w:val="00442BDB"/>
    <w:rsid w:val="00442ECF"/>
    <w:rsid w:val="00443D5D"/>
    <w:rsid w:val="004445B2"/>
    <w:rsid w:val="00444742"/>
    <w:rsid w:val="00445197"/>
    <w:rsid w:val="0044639B"/>
    <w:rsid w:val="004479EF"/>
    <w:rsid w:val="00450153"/>
    <w:rsid w:val="004504E7"/>
    <w:rsid w:val="00450FF5"/>
    <w:rsid w:val="0045351F"/>
    <w:rsid w:val="00453AC0"/>
    <w:rsid w:val="00455CC9"/>
    <w:rsid w:val="004561C6"/>
    <w:rsid w:val="00456B06"/>
    <w:rsid w:val="00456F24"/>
    <w:rsid w:val="004576F0"/>
    <w:rsid w:val="004600C7"/>
    <w:rsid w:val="00460BC7"/>
    <w:rsid w:val="0046103E"/>
    <w:rsid w:val="0046184A"/>
    <w:rsid w:val="00461AD6"/>
    <w:rsid w:val="00462BD2"/>
    <w:rsid w:val="00462CBF"/>
    <w:rsid w:val="0046399D"/>
    <w:rsid w:val="00464667"/>
    <w:rsid w:val="00464DFC"/>
    <w:rsid w:val="00464E7D"/>
    <w:rsid w:val="0046544E"/>
    <w:rsid w:val="00465530"/>
    <w:rsid w:val="00465559"/>
    <w:rsid w:val="0047001E"/>
    <w:rsid w:val="00470FF0"/>
    <w:rsid w:val="004718D9"/>
    <w:rsid w:val="00471A2E"/>
    <w:rsid w:val="004721A4"/>
    <w:rsid w:val="00472822"/>
    <w:rsid w:val="004734A4"/>
    <w:rsid w:val="00473AAE"/>
    <w:rsid w:val="00473CE2"/>
    <w:rsid w:val="00473E2E"/>
    <w:rsid w:val="00473FC7"/>
    <w:rsid w:val="00474EB3"/>
    <w:rsid w:val="004758EE"/>
    <w:rsid w:val="00475D72"/>
    <w:rsid w:val="00476B37"/>
    <w:rsid w:val="00477118"/>
    <w:rsid w:val="00480209"/>
    <w:rsid w:val="00480267"/>
    <w:rsid w:val="00480500"/>
    <w:rsid w:val="00482B37"/>
    <w:rsid w:val="00482E97"/>
    <w:rsid w:val="00484DEE"/>
    <w:rsid w:val="00485EAD"/>
    <w:rsid w:val="00486D98"/>
    <w:rsid w:val="00486F40"/>
    <w:rsid w:val="00490016"/>
    <w:rsid w:val="00490D60"/>
    <w:rsid w:val="0049186C"/>
    <w:rsid w:val="00495118"/>
    <w:rsid w:val="0049577F"/>
    <w:rsid w:val="004967F1"/>
    <w:rsid w:val="00496C1C"/>
    <w:rsid w:val="00497574"/>
    <w:rsid w:val="00497EBC"/>
    <w:rsid w:val="004A21E1"/>
    <w:rsid w:val="004A2F80"/>
    <w:rsid w:val="004A399E"/>
    <w:rsid w:val="004A547C"/>
    <w:rsid w:val="004A7125"/>
    <w:rsid w:val="004B062C"/>
    <w:rsid w:val="004B0B20"/>
    <w:rsid w:val="004B202E"/>
    <w:rsid w:val="004B31E0"/>
    <w:rsid w:val="004B324B"/>
    <w:rsid w:val="004B455D"/>
    <w:rsid w:val="004B4831"/>
    <w:rsid w:val="004B5B24"/>
    <w:rsid w:val="004B666F"/>
    <w:rsid w:val="004B6FEE"/>
    <w:rsid w:val="004B7749"/>
    <w:rsid w:val="004C0083"/>
    <w:rsid w:val="004C1A7E"/>
    <w:rsid w:val="004C2452"/>
    <w:rsid w:val="004C2F48"/>
    <w:rsid w:val="004C339A"/>
    <w:rsid w:val="004C3AE4"/>
    <w:rsid w:val="004C491F"/>
    <w:rsid w:val="004C4E97"/>
    <w:rsid w:val="004C583A"/>
    <w:rsid w:val="004C70DB"/>
    <w:rsid w:val="004C73A0"/>
    <w:rsid w:val="004C76F2"/>
    <w:rsid w:val="004C7ED0"/>
    <w:rsid w:val="004D0B17"/>
    <w:rsid w:val="004D1A23"/>
    <w:rsid w:val="004D1CDB"/>
    <w:rsid w:val="004D24C9"/>
    <w:rsid w:val="004D43DF"/>
    <w:rsid w:val="004D70DA"/>
    <w:rsid w:val="004E17AC"/>
    <w:rsid w:val="004E1A0F"/>
    <w:rsid w:val="004E2D29"/>
    <w:rsid w:val="004E30D2"/>
    <w:rsid w:val="004E3B6B"/>
    <w:rsid w:val="004E3CE9"/>
    <w:rsid w:val="004E3E7B"/>
    <w:rsid w:val="004E4D3A"/>
    <w:rsid w:val="004E6331"/>
    <w:rsid w:val="004E6DA2"/>
    <w:rsid w:val="004E7C60"/>
    <w:rsid w:val="004F011F"/>
    <w:rsid w:val="004F0B3E"/>
    <w:rsid w:val="004F1472"/>
    <w:rsid w:val="004F3366"/>
    <w:rsid w:val="004F45A9"/>
    <w:rsid w:val="004F498B"/>
    <w:rsid w:val="004F4A3F"/>
    <w:rsid w:val="004F4D2E"/>
    <w:rsid w:val="004F51FE"/>
    <w:rsid w:val="005007F6"/>
    <w:rsid w:val="005034CF"/>
    <w:rsid w:val="005034DB"/>
    <w:rsid w:val="00503CC8"/>
    <w:rsid w:val="00503E68"/>
    <w:rsid w:val="00505D20"/>
    <w:rsid w:val="0050602F"/>
    <w:rsid w:val="00506978"/>
    <w:rsid w:val="005107CF"/>
    <w:rsid w:val="005116D9"/>
    <w:rsid w:val="00511818"/>
    <w:rsid w:val="005124A3"/>
    <w:rsid w:val="005128F3"/>
    <w:rsid w:val="00513BDF"/>
    <w:rsid w:val="00513C8E"/>
    <w:rsid w:val="00514027"/>
    <w:rsid w:val="005143F1"/>
    <w:rsid w:val="00514E0B"/>
    <w:rsid w:val="00516131"/>
    <w:rsid w:val="00516294"/>
    <w:rsid w:val="00516850"/>
    <w:rsid w:val="00516A9D"/>
    <w:rsid w:val="00516D1E"/>
    <w:rsid w:val="00517234"/>
    <w:rsid w:val="005174ED"/>
    <w:rsid w:val="00521ADC"/>
    <w:rsid w:val="005231C0"/>
    <w:rsid w:val="005234A9"/>
    <w:rsid w:val="005243AE"/>
    <w:rsid w:val="00524D0B"/>
    <w:rsid w:val="00525A47"/>
    <w:rsid w:val="00526FFD"/>
    <w:rsid w:val="005270D4"/>
    <w:rsid w:val="005272C4"/>
    <w:rsid w:val="00527814"/>
    <w:rsid w:val="005279A9"/>
    <w:rsid w:val="00527F82"/>
    <w:rsid w:val="0053041E"/>
    <w:rsid w:val="00531D31"/>
    <w:rsid w:val="00531FD5"/>
    <w:rsid w:val="00532732"/>
    <w:rsid w:val="00533EBE"/>
    <w:rsid w:val="0053455C"/>
    <w:rsid w:val="005349A8"/>
    <w:rsid w:val="00535308"/>
    <w:rsid w:val="00535331"/>
    <w:rsid w:val="005365F3"/>
    <w:rsid w:val="00536C07"/>
    <w:rsid w:val="00537B37"/>
    <w:rsid w:val="005409BE"/>
    <w:rsid w:val="00543127"/>
    <w:rsid w:val="00544F63"/>
    <w:rsid w:val="00545C99"/>
    <w:rsid w:val="0054673D"/>
    <w:rsid w:val="00546D46"/>
    <w:rsid w:val="00547D0F"/>
    <w:rsid w:val="00547D78"/>
    <w:rsid w:val="005501EB"/>
    <w:rsid w:val="005506FC"/>
    <w:rsid w:val="00550B7A"/>
    <w:rsid w:val="00551FF6"/>
    <w:rsid w:val="005527BE"/>
    <w:rsid w:val="00553469"/>
    <w:rsid w:val="005549B7"/>
    <w:rsid w:val="0055501E"/>
    <w:rsid w:val="00555A06"/>
    <w:rsid w:val="00555F0B"/>
    <w:rsid w:val="00556139"/>
    <w:rsid w:val="005568B8"/>
    <w:rsid w:val="0056072E"/>
    <w:rsid w:val="005622E3"/>
    <w:rsid w:val="00562D61"/>
    <w:rsid w:val="00563FDB"/>
    <w:rsid w:val="00567CB4"/>
    <w:rsid w:val="0057085B"/>
    <w:rsid w:val="005711E3"/>
    <w:rsid w:val="00571FB5"/>
    <w:rsid w:val="00571FC4"/>
    <w:rsid w:val="00573460"/>
    <w:rsid w:val="00573563"/>
    <w:rsid w:val="00573F4D"/>
    <w:rsid w:val="00575F4D"/>
    <w:rsid w:val="00575FAD"/>
    <w:rsid w:val="00576695"/>
    <w:rsid w:val="0057786C"/>
    <w:rsid w:val="0057799A"/>
    <w:rsid w:val="0058085E"/>
    <w:rsid w:val="00582C55"/>
    <w:rsid w:val="00583FE7"/>
    <w:rsid w:val="0058400B"/>
    <w:rsid w:val="005841FF"/>
    <w:rsid w:val="00584E08"/>
    <w:rsid w:val="00585F18"/>
    <w:rsid w:val="00586EEA"/>
    <w:rsid w:val="00587CCC"/>
    <w:rsid w:val="00590130"/>
    <w:rsid w:val="00590359"/>
    <w:rsid w:val="0059204E"/>
    <w:rsid w:val="005922E5"/>
    <w:rsid w:val="005923A2"/>
    <w:rsid w:val="00592AAA"/>
    <w:rsid w:val="005939CC"/>
    <w:rsid w:val="00594362"/>
    <w:rsid w:val="0059629F"/>
    <w:rsid w:val="00596A74"/>
    <w:rsid w:val="00597ADD"/>
    <w:rsid w:val="005A01C2"/>
    <w:rsid w:val="005A0759"/>
    <w:rsid w:val="005A2253"/>
    <w:rsid w:val="005A2B85"/>
    <w:rsid w:val="005A586C"/>
    <w:rsid w:val="005A6216"/>
    <w:rsid w:val="005A6440"/>
    <w:rsid w:val="005A6938"/>
    <w:rsid w:val="005B021C"/>
    <w:rsid w:val="005B0AAD"/>
    <w:rsid w:val="005B17EE"/>
    <w:rsid w:val="005B233A"/>
    <w:rsid w:val="005B38D5"/>
    <w:rsid w:val="005B40F3"/>
    <w:rsid w:val="005B44EB"/>
    <w:rsid w:val="005B4559"/>
    <w:rsid w:val="005B4BDB"/>
    <w:rsid w:val="005B512F"/>
    <w:rsid w:val="005B6AFA"/>
    <w:rsid w:val="005C0A15"/>
    <w:rsid w:val="005C0DD7"/>
    <w:rsid w:val="005C1557"/>
    <w:rsid w:val="005C2153"/>
    <w:rsid w:val="005C2D05"/>
    <w:rsid w:val="005C3BD5"/>
    <w:rsid w:val="005C3D62"/>
    <w:rsid w:val="005C4A1B"/>
    <w:rsid w:val="005C4BA9"/>
    <w:rsid w:val="005C523C"/>
    <w:rsid w:val="005C5F6F"/>
    <w:rsid w:val="005C66DB"/>
    <w:rsid w:val="005C734A"/>
    <w:rsid w:val="005C79A1"/>
    <w:rsid w:val="005D19F7"/>
    <w:rsid w:val="005D2027"/>
    <w:rsid w:val="005D3390"/>
    <w:rsid w:val="005D3C22"/>
    <w:rsid w:val="005D51C9"/>
    <w:rsid w:val="005D5786"/>
    <w:rsid w:val="005D7393"/>
    <w:rsid w:val="005D7AB9"/>
    <w:rsid w:val="005E23DA"/>
    <w:rsid w:val="005E2C3D"/>
    <w:rsid w:val="005E510F"/>
    <w:rsid w:val="005E6143"/>
    <w:rsid w:val="005E63D1"/>
    <w:rsid w:val="005E6EC9"/>
    <w:rsid w:val="005F087A"/>
    <w:rsid w:val="005F10B5"/>
    <w:rsid w:val="005F2199"/>
    <w:rsid w:val="005F2503"/>
    <w:rsid w:val="005F2C8F"/>
    <w:rsid w:val="005F40C7"/>
    <w:rsid w:val="005F4BA3"/>
    <w:rsid w:val="005F606A"/>
    <w:rsid w:val="005F67B8"/>
    <w:rsid w:val="005F68DE"/>
    <w:rsid w:val="005F6A7A"/>
    <w:rsid w:val="005F6D12"/>
    <w:rsid w:val="005F70FA"/>
    <w:rsid w:val="005F7118"/>
    <w:rsid w:val="005F7269"/>
    <w:rsid w:val="005F7B92"/>
    <w:rsid w:val="006009F8"/>
    <w:rsid w:val="00600F2A"/>
    <w:rsid w:val="006038F6"/>
    <w:rsid w:val="00603C62"/>
    <w:rsid w:val="00605D6B"/>
    <w:rsid w:val="006061DB"/>
    <w:rsid w:val="00606B0C"/>
    <w:rsid w:val="006071F3"/>
    <w:rsid w:val="00607947"/>
    <w:rsid w:val="00610FCF"/>
    <w:rsid w:val="006125C7"/>
    <w:rsid w:val="00612C33"/>
    <w:rsid w:val="00612F4F"/>
    <w:rsid w:val="006138FB"/>
    <w:rsid w:val="00613DC6"/>
    <w:rsid w:val="00613F80"/>
    <w:rsid w:val="006150BE"/>
    <w:rsid w:val="00616A06"/>
    <w:rsid w:val="00616C96"/>
    <w:rsid w:val="00617ACE"/>
    <w:rsid w:val="006215F8"/>
    <w:rsid w:val="00621C9D"/>
    <w:rsid w:val="00621E36"/>
    <w:rsid w:val="00621FB7"/>
    <w:rsid w:val="00622AA3"/>
    <w:rsid w:val="006233DC"/>
    <w:rsid w:val="00624523"/>
    <w:rsid w:val="006254A9"/>
    <w:rsid w:val="006256BC"/>
    <w:rsid w:val="00626752"/>
    <w:rsid w:val="00626C87"/>
    <w:rsid w:val="00626CB0"/>
    <w:rsid w:val="00627CAC"/>
    <w:rsid w:val="00627FAD"/>
    <w:rsid w:val="0063003F"/>
    <w:rsid w:val="0063011E"/>
    <w:rsid w:val="00630201"/>
    <w:rsid w:val="006303B2"/>
    <w:rsid w:val="00630D39"/>
    <w:rsid w:val="00630D76"/>
    <w:rsid w:val="00630E70"/>
    <w:rsid w:val="00632780"/>
    <w:rsid w:val="00632BE8"/>
    <w:rsid w:val="00633357"/>
    <w:rsid w:val="0063348E"/>
    <w:rsid w:val="00634C0E"/>
    <w:rsid w:val="00634CC6"/>
    <w:rsid w:val="00634F33"/>
    <w:rsid w:val="0063536A"/>
    <w:rsid w:val="00637750"/>
    <w:rsid w:val="00637FA0"/>
    <w:rsid w:val="006401A5"/>
    <w:rsid w:val="00641482"/>
    <w:rsid w:val="00641DAD"/>
    <w:rsid w:val="00641F0B"/>
    <w:rsid w:val="006422CA"/>
    <w:rsid w:val="00643D68"/>
    <w:rsid w:val="006460F7"/>
    <w:rsid w:val="00646770"/>
    <w:rsid w:val="00646E7F"/>
    <w:rsid w:val="0065082A"/>
    <w:rsid w:val="00650B19"/>
    <w:rsid w:val="00651284"/>
    <w:rsid w:val="006517FF"/>
    <w:rsid w:val="00651E54"/>
    <w:rsid w:val="0065213D"/>
    <w:rsid w:val="00652407"/>
    <w:rsid w:val="0065414A"/>
    <w:rsid w:val="006547D6"/>
    <w:rsid w:val="006567C3"/>
    <w:rsid w:val="00656971"/>
    <w:rsid w:val="006575B1"/>
    <w:rsid w:val="00657FA7"/>
    <w:rsid w:val="00657FAF"/>
    <w:rsid w:val="0066024A"/>
    <w:rsid w:val="006604DD"/>
    <w:rsid w:val="006605CD"/>
    <w:rsid w:val="00661950"/>
    <w:rsid w:val="00661EA7"/>
    <w:rsid w:val="0066222F"/>
    <w:rsid w:val="0066242C"/>
    <w:rsid w:val="006628DA"/>
    <w:rsid w:val="00662C7A"/>
    <w:rsid w:val="00663AEB"/>
    <w:rsid w:val="00664500"/>
    <w:rsid w:val="00664A0A"/>
    <w:rsid w:val="006654AE"/>
    <w:rsid w:val="006671A0"/>
    <w:rsid w:val="00670A3D"/>
    <w:rsid w:val="00670E11"/>
    <w:rsid w:val="0067150D"/>
    <w:rsid w:val="006715A9"/>
    <w:rsid w:val="006729CB"/>
    <w:rsid w:val="0067353C"/>
    <w:rsid w:val="00674030"/>
    <w:rsid w:val="00674A82"/>
    <w:rsid w:val="00675C22"/>
    <w:rsid w:val="0067622E"/>
    <w:rsid w:val="0067722D"/>
    <w:rsid w:val="00677CB2"/>
    <w:rsid w:val="00680747"/>
    <w:rsid w:val="00680DB5"/>
    <w:rsid w:val="00682045"/>
    <w:rsid w:val="00682E35"/>
    <w:rsid w:val="00683411"/>
    <w:rsid w:val="00683484"/>
    <w:rsid w:val="0068398D"/>
    <w:rsid w:val="00684EEE"/>
    <w:rsid w:val="00685262"/>
    <w:rsid w:val="00686ACC"/>
    <w:rsid w:val="00686EDC"/>
    <w:rsid w:val="006876A9"/>
    <w:rsid w:val="00690011"/>
    <w:rsid w:val="0069059E"/>
    <w:rsid w:val="00690CE0"/>
    <w:rsid w:val="00690E95"/>
    <w:rsid w:val="00692919"/>
    <w:rsid w:val="00694F2D"/>
    <w:rsid w:val="006953D1"/>
    <w:rsid w:val="00695458"/>
    <w:rsid w:val="00697351"/>
    <w:rsid w:val="00697D36"/>
    <w:rsid w:val="006A17AD"/>
    <w:rsid w:val="006A182B"/>
    <w:rsid w:val="006A340D"/>
    <w:rsid w:val="006A3885"/>
    <w:rsid w:val="006A3BB6"/>
    <w:rsid w:val="006A3DBF"/>
    <w:rsid w:val="006A4821"/>
    <w:rsid w:val="006A5722"/>
    <w:rsid w:val="006A5881"/>
    <w:rsid w:val="006A58E7"/>
    <w:rsid w:val="006A597D"/>
    <w:rsid w:val="006A6CC4"/>
    <w:rsid w:val="006A7682"/>
    <w:rsid w:val="006B0025"/>
    <w:rsid w:val="006B027E"/>
    <w:rsid w:val="006B1B73"/>
    <w:rsid w:val="006B201D"/>
    <w:rsid w:val="006B3472"/>
    <w:rsid w:val="006B3E79"/>
    <w:rsid w:val="006B4084"/>
    <w:rsid w:val="006B4129"/>
    <w:rsid w:val="006B5645"/>
    <w:rsid w:val="006B6BC2"/>
    <w:rsid w:val="006B7D06"/>
    <w:rsid w:val="006C202C"/>
    <w:rsid w:val="006C2163"/>
    <w:rsid w:val="006C3883"/>
    <w:rsid w:val="006C4E32"/>
    <w:rsid w:val="006C6EB3"/>
    <w:rsid w:val="006C7157"/>
    <w:rsid w:val="006C7EA1"/>
    <w:rsid w:val="006D03AF"/>
    <w:rsid w:val="006D0447"/>
    <w:rsid w:val="006D0621"/>
    <w:rsid w:val="006D11D6"/>
    <w:rsid w:val="006D1A32"/>
    <w:rsid w:val="006D209F"/>
    <w:rsid w:val="006D22A3"/>
    <w:rsid w:val="006D27CF"/>
    <w:rsid w:val="006D42A4"/>
    <w:rsid w:val="006D43D8"/>
    <w:rsid w:val="006D4CDB"/>
    <w:rsid w:val="006D505B"/>
    <w:rsid w:val="006D56EF"/>
    <w:rsid w:val="006D65ED"/>
    <w:rsid w:val="006D6D13"/>
    <w:rsid w:val="006E09C2"/>
    <w:rsid w:val="006E1DC6"/>
    <w:rsid w:val="006E2075"/>
    <w:rsid w:val="006E20A5"/>
    <w:rsid w:val="006E2A54"/>
    <w:rsid w:val="006E417C"/>
    <w:rsid w:val="006E4306"/>
    <w:rsid w:val="006E4697"/>
    <w:rsid w:val="006E4A24"/>
    <w:rsid w:val="006E5197"/>
    <w:rsid w:val="006E5AD3"/>
    <w:rsid w:val="006E6E40"/>
    <w:rsid w:val="006E7679"/>
    <w:rsid w:val="006F119C"/>
    <w:rsid w:val="006F16E2"/>
    <w:rsid w:val="006F1DAE"/>
    <w:rsid w:val="006F1EFB"/>
    <w:rsid w:val="006F3FF2"/>
    <w:rsid w:val="006F44F2"/>
    <w:rsid w:val="006F5B92"/>
    <w:rsid w:val="006F5E16"/>
    <w:rsid w:val="006F65E8"/>
    <w:rsid w:val="006F6ECC"/>
    <w:rsid w:val="006F75B1"/>
    <w:rsid w:val="006F7650"/>
    <w:rsid w:val="006F7AED"/>
    <w:rsid w:val="006F7EC3"/>
    <w:rsid w:val="0070077F"/>
    <w:rsid w:val="007008A4"/>
    <w:rsid w:val="00701360"/>
    <w:rsid w:val="00704C54"/>
    <w:rsid w:val="00705B16"/>
    <w:rsid w:val="00705B3C"/>
    <w:rsid w:val="00706114"/>
    <w:rsid w:val="00707804"/>
    <w:rsid w:val="0071170F"/>
    <w:rsid w:val="00712BF2"/>
    <w:rsid w:val="00714E22"/>
    <w:rsid w:val="007156C2"/>
    <w:rsid w:val="007156F4"/>
    <w:rsid w:val="00717536"/>
    <w:rsid w:val="00717F45"/>
    <w:rsid w:val="00720B11"/>
    <w:rsid w:val="00720EE1"/>
    <w:rsid w:val="007215D4"/>
    <w:rsid w:val="00721A6E"/>
    <w:rsid w:val="00722333"/>
    <w:rsid w:val="00722670"/>
    <w:rsid w:val="0072271F"/>
    <w:rsid w:val="007227BD"/>
    <w:rsid w:val="00722EF4"/>
    <w:rsid w:val="00723EBD"/>
    <w:rsid w:val="0072425C"/>
    <w:rsid w:val="00724C1B"/>
    <w:rsid w:val="00724F6E"/>
    <w:rsid w:val="00727897"/>
    <w:rsid w:val="007301DA"/>
    <w:rsid w:val="00730686"/>
    <w:rsid w:val="00732012"/>
    <w:rsid w:val="00732BBE"/>
    <w:rsid w:val="0073313A"/>
    <w:rsid w:val="007337FB"/>
    <w:rsid w:val="00733943"/>
    <w:rsid w:val="00733BCF"/>
    <w:rsid w:val="007343E2"/>
    <w:rsid w:val="007344FD"/>
    <w:rsid w:val="007365BF"/>
    <w:rsid w:val="00736C1B"/>
    <w:rsid w:val="0074174F"/>
    <w:rsid w:val="00741B1D"/>
    <w:rsid w:val="00741F18"/>
    <w:rsid w:val="0074279E"/>
    <w:rsid w:val="00744302"/>
    <w:rsid w:val="00744E26"/>
    <w:rsid w:val="007451F2"/>
    <w:rsid w:val="007456BE"/>
    <w:rsid w:val="00746393"/>
    <w:rsid w:val="00746D16"/>
    <w:rsid w:val="00746DC3"/>
    <w:rsid w:val="00751306"/>
    <w:rsid w:val="00751522"/>
    <w:rsid w:val="0075157E"/>
    <w:rsid w:val="00751D70"/>
    <w:rsid w:val="007529BE"/>
    <w:rsid w:val="00753D74"/>
    <w:rsid w:val="00755EE4"/>
    <w:rsid w:val="0075609E"/>
    <w:rsid w:val="00756AC5"/>
    <w:rsid w:val="00757674"/>
    <w:rsid w:val="0075788B"/>
    <w:rsid w:val="00757B4B"/>
    <w:rsid w:val="00760621"/>
    <w:rsid w:val="007621C9"/>
    <w:rsid w:val="007628B2"/>
    <w:rsid w:val="00762946"/>
    <w:rsid w:val="00764442"/>
    <w:rsid w:val="007649F7"/>
    <w:rsid w:val="00764F20"/>
    <w:rsid w:val="0076568F"/>
    <w:rsid w:val="00765A10"/>
    <w:rsid w:val="00766067"/>
    <w:rsid w:val="00766C34"/>
    <w:rsid w:val="00766E8F"/>
    <w:rsid w:val="007673F9"/>
    <w:rsid w:val="00767C1B"/>
    <w:rsid w:val="0077000F"/>
    <w:rsid w:val="0077419F"/>
    <w:rsid w:val="007742EA"/>
    <w:rsid w:val="00774436"/>
    <w:rsid w:val="0077471A"/>
    <w:rsid w:val="00774FC9"/>
    <w:rsid w:val="007751F9"/>
    <w:rsid w:val="007768BD"/>
    <w:rsid w:val="007768C8"/>
    <w:rsid w:val="00777793"/>
    <w:rsid w:val="007779E1"/>
    <w:rsid w:val="00777FA1"/>
    <w:rsid w:val="00781253"/>
    <w:rsid w:val="00781F29"/>
    <w:rsid w:val="00782832"/>
    <w:rsid w:val="00782839"/>
    <w:rsid w:val="0078292D"/>
    <w:rsid w:val="00782C4C"/>
    <w:rsid w:val="0078319F"/>
    <w:rsid w:val="00783234"/>
    <w:rsid w:val="00783C21"/>
    <w:rsid w:val="00783F38"/>
    <w:rsid w:val="00784554"/>
    <w:rsid w:val="007845B9"/>
    <w:rsid w:val="007865EB"/>
    <w:rsid w:val="007874CF"/>
    <w:rsid w:val="0079108C"/>
    <w:rsid w:val="0079137D"/>
    <w:rsid w:val="007916E5"/>
    <w:rsid w:val="00792DA3"/>
    <w:rsid w:val="007937FE"/>
    <w:rsid w:val="00793D87"/>
    <w:rsid w:val="00794DD7"/>
    <w:rsid w:val="0079589F"/>
    <w:rsid w:val="00795AA1"/>
    <w:rsid w:val="00795C5B"/>
    <w:rsid w:val="00795D83"/>
    <w:rsid w:val="0079607B"/>
    <w:rsid w:val="007A0145"/>
    <w:rsid w:val="007A0346"/>
    <w:rsid w:val="007A3302"/>
    <w:rsid w:val="007A379E"/>
    <w:rsid w:val="007A479F"/>
    <w:rsid w:val="007A5BF7"/>
    <w:rsid w:val="007A67C3"/>
    <w:rsid w:val="007A6F10"/>
    <w:rsid w:val="007B0436"/>
    <w:rsid w:val="007B0D92"/>
    <w:rsid w:val="007B1380"/>
    <w:rsid w:val="007B1660"/>
    <w:rsid w:val="007B1C00"/>
    <w:rsid w:val="007B5893"/>
    <w:rsid w:val="007B654C"/>
    <w:rsid w:val="007B6953"/>
    <w:rsid w:val="007B6A30"/>
    <w:rsid w:val="007B6A38"/>
    <w:rsid w:val="007B7C3E"/>
    <w:rsid w:val="007C0B89"/>
    <w:rsid w:val="007C1990"/>
    <w:rsid w:val="007C1EFF"/>
    <w:rsid w:val="007C2FAD"/>
    <w:rsid w:val="007C3EBC"/>
    <w:rsid w:val="007C3F4E"/>
    <w:rsid w:val="007C4681"/>
    <w:rsid w:val="007C555F"/>
    <w:rsid w:val="007C59D1"/>
    <w:rsid w:val="007C66F3"/>
    <w:rsid w:val="007C6BB9"/>
    <w:rsid w:val="007C71C1"/>
    <w:rsid w:val="007C744A"/>
    <w:rsid w:val="007C7647"/>
    <w:rsid w:val="007D022A"/>
    <w:rsid w:val="007D122A"/>
    <w:rsid w:val="007D18F5"/>
    <w:rsid w:val="007D1A7A"/>
    <w:rsid w:val="007D1E2D"/>
    <w:rsid w:val="007D2D50"/>
    <w:rsid w:val="007D49B3"/>
    <w:rsid w:val="007D66B1"/>
    <w:rsid w:val="007D7EB4"/>
    <w:rsid w:val="007E051C"/>
    <w:rsid w:val="007E12E4"/>
    <w:rsid w:val="007E2B98"/>
    <w:rsid w:val="007E362F"/>
    <w:rsid w:val="007E4425"/>
    <w:rsid w:val="007E4E1F"/>
    <w:rsid w:val="007E540A"/>
    <w:rsid w:val="007E6F06"/>
    <w:rsid w:val="007F0696"/>
    <w:rsid w:val="007F18D2"/>
    <w:rsid w:val="007F1DA3"/>
    <w:rsid w:val="007F2FF3"/>
    <w:rsid w:val="007F3CC0"/>
    <w:rsid w:val="007F3DCB"/>
    <w:rsid w:val="007F4083"/>
    <w:rsid w:val="007F40B7"/>
    <w:rsid w:val="007F4CBC"/>
    <w:rsid w:val="007F76F1"/>
    <w:rsid w:val="00800F7A"/>
    <w:rsid w:val="00801881"/>
    <w:rsid w:val="00802D80"/>
    <w:rsid w:val="0080301F"/>
    <w:rsid w:val="0080500D"/>
    <w:rsid w:val="00805A38"/>
    <w:rsid w:val="00807A90"/>
    <w:rsid w:val="008114A6"/>
    <w:rsid w:val="008117C9"/>
    <w:rsid w:val="00815DBE"/>
    <w:rsid w:val="00816306"/>
    <w:rsid w:val="008174D4"/>
    <w:rsid w:val="00817968"/>
    <w:rsid w:val="00820341"/>
    <w:rsid w:val="00822AB4"/>
    <w:rsid w:val="00823E8D"/>
    <w:rsid w:val="0082446E"/>
    <w:rsid w:val="00824CC6"/>
    <w:rsid w:val="00824CD6"/>
    <w:rsid w:val="00827513"/>
    <w:rsid w:val="00827BD9"/>
    <w:rsid w:val="00830B98"/>
    <w:rsid w:val="008315A6"/>
    <w:rsid w:val="00831AAB"/>
    <w:rsid w:val="00831E25"/>
    <w:rsid w:val="00832056"/>
    <w:rsid w:val="008333DE"/>
    <w:rsid w:val="00834066"/>
    <w:rsid w:val="00834D86"/>
    <w:rsid w:val="0083682E"/>
    <w:rsid w:val="00836AF1"/>
    <w:rsid w:val="00836B2B"/>
    <w:rsid w:val="00837683"/>
    <w:rsid w:val="008410F1"/>
    <w:rsid w:val="00843C8F"/>
    <w:rsid w:val="008444B8"/>
    <w:rsid w:val="0084476C"/>
    <w:rsid w:val="00844B02"/>
    <w:rsid w:val="00844F98"/>
    <w:rsid w:val="008452A4"/>
    <w:rsid w:val="00845581"/>
    <w:rsid w:val="00845C50"/>
    <w:rsid w:val="00845F9D"/>
    <w:rsid w:val="00846DA3"/>
    <w:rsid w:val="00850204"/>
    <w:rsid w:val="008508A1"/>
    <w:rsid w:val="00851473"/>
    <w:rsid w:val="00851F10"/>
    <w:rsid w:val="00852D51"/>
    <w:rsid w:val="00854AE9"/>
    <w:rsid w:val="0085549A"/>
    <w:rsid w:val="0085550B"/>
    <w:rsid w:val="00856A60"/>
    <w:rsid w:val="00857B5E"/>
    <w:rsid w:val="008618A7"/>
    <w:rsid w:val="00861B3E"/>
    <w:rsid w:val="00861BC5"/>
    <w:rsid w:val="00862009"/>
    <w:rsid w:val="00863D7B"/>
    <w:rsid w:val="0086499B"/>
    <w:rsid w:val="00864CD4"/>
    <w:rsid w:val="00864EB9"/>
    <w:rsid w:val="0086502E"/>
    <w:rsid w:val="0086579A"/>
    <w:rsid w:val="00866646"/>
    <w:rsid w:val="00866739"/>
    <w:rsid w:val="00866E72"/>
    <w:rsid w:val="008702FF"/>
    <w:rsid w:val="00871C5E"/>
    <w:rsid w:val="0087296F"/>
    <w:rsid w:val="00874290"/>
    <w:rsid w:val="00874CCD"/>
    <w:rsid w:val="008751CC"/>
    <w:rsid w:val="00875210"/>
    <w:rsid w:val="00875BE3"/>
    <w:rsid w:val="00880F32"/>
    <w:rsid w:val="0088142B"/>
    <w:rsid w:val="00881B86"/>
    <w:rsid w:val="00882DD2"/>
    <w:rsid w:val="00884ECC"/>
    <w:rsid w:val="00886352"/>
    <w:rsid w:val="00886FA2"/>
    <w:rsid w:val="00887004"/>
    <w:rsid w:val="008904AE"/>
    <w:rsid w:val="008904B5"/>
    <w:rsid w:val="00891A47"/>
    <w:rsid w:val="00892CD0"/>
    <w:rsid w:val="00892E3A"/>
    <w:rsid w:val="00892E7B"/>
    <w:rsid w:val="008948A8"/>
    <w:rsid w:val="00894B2D"/>
    <w:rsid w:val="00895AA8"/>
    <w:rsid w:val="00895D33"/>
    <w:rsid w:val="0089625D"/>
    <w:rsid w:val="00896C11"/>
    <w:rsid w:val="00896C28"/>
    <w:rsid w:val="008970DC"/>
    <w:rsid w:val="00897CED"/>
    <w:rsid w:val="008A033E"/>
    <w:rsid w:val="008A0929"/>
    <w:rsid w:val="008A0B3A"/>
    <w:rsid w:val="008A1519"/>
    <w:rsid w:val="008A1730"/>
    <w:rsid w:val="008A2597"/>
    <w:rsid w:val="008A2C3E"/>
    <w:rsid w:val="008A33E9"/>
    <w:rsid w:val="008A3529"/>
    <w:rsid w:val="008A3C0F"/>
    <w:rsid w:val="008A4706"/>
    <w:rsid w:val="008A6640"/>
    <w:rsid w:val="008A7D9D"/>
    <w:rsid w:val="008B2423"/>
    <w:rsid w:val="008B29B4"/>
    <w:rsid w:val="008B2D9A"/>
    <w:rsid w:val="008C00A0"/>
    <w:rsid w:val="008C011E"/>
    <w:rsid w:val="008C23FC"/>
    <w:rsid w:val="008C3F89"/>
    <w:rsid w:val="008C3FE3"/>
    <w:rsid w:val="008C42A5"/>
    <w:rsid w:val="008C48F7"/>
    <w:rsid w:val="008C56EF"/>
    <w:rsid w:val="008C6717"/>
    <w:rsid w:val="008C6AB9"/>
    <w:rsid w:val="008D07C1"/>
    <w:rsid w:val="008D140B"/>
    <w:rsid w:val="008D1B3C"/>
    <w:rsid w:val="008D20CD"/>
    <w:rsid w:val="008D248D"/>
    <w:rsid w:val="008D4EAC"/>
    <w:rsid w:val="008D59E5"/>
    <w:rsid w:val="008D6E9B"/>
    <w:rsid w:val="008E005C"/>
    <w:rsid w:val="008E06AB"/>
    <w:rsid w:val="008E0DF4"/>
    <w:rsid w:val="008E0E24"/>
    <w:rsid w:val="008E290F"/>
    <w:rsid w:val="008E2C14"/>
    <w:rsid w:val="008E2C3A"/>
    <w:rsid w:val="008E2F00"/>
    <w:rsid w:val="008E3236"/>
    <w:rsid w:val="008E3713"/>
    <w:rsid w:val="008E4B6D"/>
    <w:rsid w:val="008E5210"/>
    <w:rsid w:val="008E5395"/>
    <w:rsid w:val="008E71FA"/>
    <w:rsid w:val="008E74F4"/>
    <w:rsid w:val="008E79E4"/>
    <w:rsid w:val="008E7C76"/>
    <w:rsid w:val="008F1326"/>
    <w:rsid w:val="008F3527"/>
    <w:rsid w:val="008F3746"/>
    <w:rsid w:val="008F5DDD"/>
    <w:rsid w:val="008F718B"/>
    <w:rsid w:val="008F71B4"/>
    <w:rsid w:val="008F74C3"/>
    <w:rsid w:val="008F78B0"/>
    <w:rsid w:val="00900209"/>
    <w:rsid w:val="00900526"/>
    <w:rsid w:val="00902208"/>
    <w:rsid w:val="00903179"/>
    <w:rsid w:val="00903DA3"/>
    <w:rsid w:val="00904355"/>
    <w:rsid w:val="009044FE"/>
    <w:rsid w:val="00904635"/>
    <w:rsid w:val="009047A2"/>
    <w:rsid w:val="00904C77"/>
    <w:rsid w:val="00905900"/>
    <w:rsid w:val="009062D7"/>
    <w:rsid w:val="00906DAF"/>
    <w:rsid w:val="00906E64"/>
    <w:rsid w:val="0091013F"/>
    <w:rsid w:val="0091014D"/>
    <w:rsid w:val="00910599"/>
    <w:rsid w:val="00910B6A"/>
    <w:rsid w:val="00910F59"/>
    <w:rsid w:val="00911BC0"/>
    <w:rsid w:val="009139CB"/>
    <w:rsid w:val="00914047"/>
    <w:rsid w:val="0091473A"/>
    <w:rsid w:val="00914FBD"/>
    <w:rsid w:val="00915C94"/>
    <w:rsid w:val="009161A6"/>
    <w:rsid w:val="0091640A"/>
    <w:rsid w:val="00916D3F"/>
    <w:rsid w:val="00916F6F"/>
    <w:rsid w:val="009176CA"/>
    <w:rsid w:val="00917869"/>
    <w:rsid w:val="0092161C"/>
    <w:rsid w:val="00921BEF"/>
    <w:rsid w:val="009222AF"/>
    <w:rsid w:val="00922CB8"/>
    <w:rsid w:val="00922EA4"/>
    <w:rsid w:val="00923260"/>
    <w:rsid w:val="009232CA"/>
    <w:rsid w:val="00923A8A"/>
    <w:rsid w:val="00925D2B"/>
    <w:rsid w:val="00925EAD"/>
    <w:rsid w:val="00926DD5"/>
    <w:rsid w:val="00927AB2"/>
    <w:rsid w:val="00931816"/>
    <w:rsid w:val="0093183B"/>
    <w:rsid w:val="00931A01"/>
    <w:rsid w:val="00931C8D"/>
    <w:rsid w:val="00932023"/>
    <w:rsid w:val="009324A5"/>
    <w:rsid w:val="0093264A"/>
    <w:rsid w:val="009329D7"/>
    <w:rsid w:val="00932B63"/>
    <w:rsid w:val="00932BE2"/>
    <w:rsid w:val="009339E5"/>
    <w:rsid w:val="00935DD9"/>
    <w:rsid w:val="00936C1F"/>
    <w:rsid w:val="00937973"/>
    <w:rsid w:val="00937FB8"/>
    <w:rsid w:val="00940F93"/>
    <w:rsid w:val="00942354"/>
    <w:rsid w:val="0094355D"/>
    <w:rsid w:val="00944813"/>
    <w:rsid w:val="009449E7"/>
    <w:rsid w:val="00945112"/>
    <w:rsid w:val="0094591B"/>
    <w:rsid w:val="00947C47"/>
    <w:rsid w:val="00950585"/>
    <w:rsid w:val="00950BE4"/>
    <w:rsid w:val="00950E35"/>
    <w:rsid w:val="00951090"/>
    <w:rsid w:val="0095158D"/>
    <w:rsid w:val="00951F43"/>
    <w:rsid w:val="00952108"/>
    <w:rsid w:val="009524CD"/>
    <w:rsid w:val="009532C2"/>
    <w:rsid w:val="009566F0"/>
    <w:rsid w:val="009567B2"/>
    <w:rsid w:val="009574C4"/>
    <w:rsid w:val="00960504"/>
    <w:rsid w:val="009617FF"/>
    <w:rsid w:val="00961C66"/>
    <w:rsid w:val="00962908"/>
    <w:rsid w:val="00962A37"/>
    <w:rsid w:val="00963301"/>
    <w:rsid w:val="0096376F"/>
    <w:rsid w:val="00966105"/>
    <w:rsid w:val="00966141"/>
    <w:rsid w:val="00966473"/>
    <w:rsid w:val="009671EB"/>
    <w:rsid w:val="009675EB"/>
    <w:rsid w:val="0097031E"/>
    <w:rsid w:val="0097167F"/>
    <w:rsid w:val="009716D1"/>
    <w:rsid w:val="00974E09"/>
    <w:rsid w:val="009757D5"/>
    <w:rsid w:val="00976485"/>
    <w:rsid w:val="009769C9"/>
    <w:rsid w:val="00976E36"/>
    <w:rsid w:val="00977165"/>
    <w:rsid w:val="009808DD"/>
    <w:rsid w:val="00980E28"/>
    <w:rsid w:val="00980FBB"/>
    <w:rsid w:val="009811C7"/>
    <w:rsid w:val="00983AF1"/>
    <w:rsid w:val="00983F3C"/>
    <w:rsid w:val="0098425C"/>
    <w:rsid w:val="00984629"/>
    <w:rsid w:val="00984904"/>
    <w:rsid w:val="009849A8"/>
    <w:rsid w:val="009859F9"/>
    <w:rsid w:val="00986125"/>
    <w:rsid w:val="00986E75"/>
    <w:rsid w:val="00986EB0"/>
    <w:rsid w:val="00987FB2"/>
    <w:rsid w:val="0099014F"/>
    <w:rsid w:val="00990BBC"/>
    <w:rsid w:val="00990E5D"/>
    <w:rsid w:val="00990E7B"/>
    <w:rsid w:val="0099110F"/>
    <w:rsid w:val="009911BD"/>
    <w:rsid w:val="0099151A"/>
    <w:rsid w:val="009933C8"/>
    <w:rsid w:val="00993A78"/>
    <w:rsid w:val="00993B3E"/>
    <w:rsid w:val="00993BDD"/>
    <w:rsid w:val="009945EF"/>
    <w:rsid w:val="009964DD"/>
    <w:rsid w:val="0099734F"/>
    <w:rsid w:val="00997FBC"/>
    <w:rsid w:val="009A0D8E"/>
    <w:rsid w:val="009A0F03"/>
    <w:rsid w:val="009A15F8"/>
    <w:rsid w:val="009A163B"/>
    <w:rsid w:val="009A30C6"/>
    <w:rsid w:val="009A31E3"/>
    <w:rsid w:val="009A3347"/>
    <w:rsid w:val="009A356B"/>
    <w:rsid w:val="009A3678"/>
    <w:rsid w:val="009A43E2"/>
    <w:rsid w:val="009A4576"/>
    <w:rsid w:val="009A4C9B"/>
    <w:rsid w:val="009A4F57"/>
    <w:rsid w:val="009A6928"/>
    <w:rsid w:val="009B0776"/>
    <w:rsid w:val="009B124C"/>
    <w:rsid w:val="009B19AE"/>
    <w:rsid w:val="009B2DA9"/>
    <w:rsid w:val="009B3B73"/>
    <w:rsid w:val="009B3BE2"/>
    <w:rsid w:val="009B4004"/>
    <w:rsid w:val="009B4603"/>
    <w:rsid w:val="009B4A2A"/>
    <w:rsid w:val="009B530F"/>
    <w:rsid w:val="009B54E1"/>
    <w:rsid w:val="009B5779"/>
    <w:rsid w:val="009B599D"/>
    <w:rsid w:val="009B64D7"/>
    <w:rsid w:val="009B72ED"/>
    <w:rsid w:val="009C015E"/>
    <w:rsid w:val="009C3587"/>
    <w:rsid w:val="009C39CD"/>
    <w:rsid w:val="009C3FF2"/>
    <w:rsid w:val="009C4EDA"/>
    <w:rsid w:val="009C544A"/>
    <w:rsid w:val="009C67C2"/>
    <w:rsid w:val="009C687D"/>
    <w:rsid w:val="009C77BB"/>
    <w:rsid w:val="009D0831"/>
    <w:rsid w:val="009D1176"/>
    <w:rsid w:val="009D2347"/>
    <w:rsid w:val="009D2DB7"/>
    <w:rsid w:val="009D33C4"/>
    <w:rsid w:val="009D51B8"/>
    <w:rsid w:val="009D52D9"/>
    <w:rsid w:val="009D5363"/>
    <w:rsid w:val="009D5562"/>
    <w:rsid w:val="009D59BA"/>
    <w:rsid w:val="009E0B57"/>
    <w:rsid w:val="009E0F53"/>
    <w:rsid w:val="009E10B0"/>
    <w:rsid w:val="009E15D3"/>
    <w:rsid w:val="009E1F21"/>
    <w:rsid w:val="009E3C14"/>
    <w:rsid w:val="009E4361"/>
    <w:rsid w:val="009E46AA"/>
    <w:rsid w:val="009E5257"/>
    <w:rsid w:val="009E5814"/>
    <w:rsid w:val="009E588F"/>
    <w:rsid w:val="009E5895"/>
    <w:rsid w:val="009E5F59"/>
    <w:rsid w:val="009E637E"/>
    <w:rsid w:val="009E78A5"/>
    <w:rsid w:val="009F1139"/>
    <w:rsid w:val="009F1373"/>
    <w:rsid w:val="009F3076"/>
    <w:rsid w:val="009F3E6D"/>
    <w:rsid w:val="009F4D25"/>
    <w:rsid w:val="009F50FB"/>
    <w:rsid w:val="009F58EA"/>
    <w:rsid w:val="009F5A52"/>
    <w:rsid w:val="009F5F36"/>
    <w:rsid w:val="009F6239"/>
    <w:rsid w:val="009F6796"/>
    <w:rsid w:val="00A0037F"/>
    <w:rsid w:val="00A0044E"/>
    <w:rsid w:val="00A00A8F"/>
    <w:rsid w:val="00A01CC8"/>
    <w:rsid w:val="00A02E6A"/>
    <w:rsid w:val="00A03F97"/>
    <w:rsid w:val="00A050E1"/>
    <w:rsid w:val="00A05EB6"/>
    <w:rsid w:val="00A0668E"/>
    <w:rsid w:val="00A066C8"/>
    <w:rsid w:val="00A0682A"/>
    <w:rsid w:val="00A06DBF"/>
    <w:rsid w:val="00A06E8B"/>
    <w:rsid w:val="00A07103"/>
    <w:rsid w:val="00A0788B"/>
    <w:rsid w:val="00A07A34"/>
    <w:rsid w:val="00A10CE7"/>
    <w:rsid w:val="00A10FD5"/>
    <w:rsid w:val="00A116D7"/>
    <w:rsid w:val="00A14E67"/>
    <w:rsid w:val="00A166E4"/>
    <w:rsid w:val="00A16729"/>
    <w:rsid w:val="00A17262"/>
    <w:rsid w:val="00A1738C"/>
    <w:rsid w:val="00A178EC"/>
    <w:rsid w:val="00A209E7"/>
    <w:rsid w:val="00A212EC"/>
    <w:rsid w:val="00A23897"/>
    <w:rsid w:val="00A23B49"/>
    <w:rsid w:val="00A249AB"/>
    <w:rsid w:val="00A31A81"/>
    <w:rsid w:val="00A3233B"/>
    <w:rsid w:val="00A34D98"/>
    <w:rsid w:val="00A36132"/>
    <w:rsid w:val="00A377B6"/>
    <w:rsid w:val="00A413DA"/>
    <w:rsid w:val="00A4173B"/>
    <w:rsid w:val="00A41934"/>
    <w:rsid w:val="00A43313"/>
    <w:rsid w:val="00A4337F"/>
    <w:rsid w:val="00A449F8"/>
    <w:rsid w:val="00A44DB3"/>
    <w:rsid w:val="00A455E4"/>
    <w:rsid w:val="00A4654E"/>
    <w:rsid w:val="00A46897"/>
    <w:rsid w:val="00A47322"/>
    <w:rsid w:val="00A478C6"/>
    <w:rsid w:val="00A52EEF"/>
    <w:rsid w:val="00A53470"/>
    <w:rsid w:val="00A53BA7"/>
    <w:rsid w:val="00A53DC5"/>
    <w:rsid w:val="00A54D08"/>
    <w:rsid w:val="00A551AA"/>
    <w:rsid w:val="00A55409"/>
    <w:rsid w:val="00A5587E"/>
    <w:rsid w:val="00A558A0"/>
    <w:rsid w:val="00A56E8F"/>
    <w:rsid w:val="00A57360"/>
    <w:rsid w:val="00A574F8"/>
    <w:rsid w:val="00A6309F"/>
    <w:rsid w:val="00A63854"/>
    <w:rsid w:val="00A63FED"/>
    <w:rsid w:val="00A64555"/>
    <w:rsid w:val="00A66116"/>
    <w:rsid w:val="00A66C32"/>
    <w:rsid w:val="00A66C4C"/>
    <w:rsid w:val="00A67A13"/>
    <w:rsid w:val="00A67A51"/>
    <w:rsid w:val="00A71756"/>
    <w:rsid w:val="00A717DC"/>
    <w:rsid w:val="00A721A0"/>
    <w:rsid w:val="00A7252B"/>
    <w:rsid w:val="00A73432"/>
    <w:rsid w:val="00A74949"/>
    <w:rsid w:val="00A753FB"/>
    <w:rsid w:val="00A764B6"/>
    <w:rsid w:val="00A7663B"/>
    <w:rsid w:val="00A76992"/>
    <w:rsid w:val="00A7762B"/>
    <w:rsid w:val="00A8013B"/>
    <w:rsid w:val="00A80F1F"/>
    <w:rsid w:val="00A81DF2"/>
    <w:rsid w:val="00A824E8"/>
    <w:rsid w:val="00A83379"/>
    <w:rsid w:val="00A83FF3"/>
    <w:rsid w:val="00A8475C"/>
    <w:rsid w:val="00A848D7"/>
    <w:rsid w:val="00A8577B"/>
    <w:rsid w:val="00A85836"/>
    <w:rsid w:val="00A86EC5"/>
    <w:rsid w:val="00A8786E"/>
    <w:rsid w:val="00A878EF"/>
    <w:rsid w:val="00A90605"/>
    <w:rsid w:val="00A90EA4"/>
    <w:rsid w:val="00A91759"/>
    <w:rsid w:val="00A91C03"/>
    <w:rsid w:val="00A92249"/>
    <w:rsid w:val="00A9352E"/>
    <w:rsid w:val="00A942B3"/>
    <w:rsid w:val="00A95554"/>
    <w:rsid w:val="00A95906"/>
    <w:rsid w:val="00A968BF"/>
    <w:rsid w:val="00A96AD3"/>
    <w:rsid w:val="00A96BD6"/>
    <w:rsid w:val="00A9716A"/>
    <w:rsid w:val="00A9762A"/>
    <w:rsid w:val="00A97BE6"/>
    <w:rsid w:val="00AA011D"/>
    <w:rsid w:val="00AA047E"/>
    <w:rsid w:val="00AA05AB"/>
    <w:rsid w:val="00AA0A89"/>
    <w:rsid w:val="00AA1484"/>
    <w:rsid w:val="00AA3B2C"/>
    <w:rsid w:val="00AA4282"/>
    <w:rsid w:val="00AA4A89"/>
    <w:rsid w:val="00AA7474"/>
    <w:rsid w:val="00AB0116"/>
    <w:rsid w:val="00AB0164"/>
    <w:rsid w:val="00AB02DD"/>
    <w:rsid w:val="00AB155F"/>
    <w:rsid w:val="00AB279F"/>
    <w:rsid w:val="00AB37E8"/>
    <w:rsid w:val="00AB5891"/>
    <w:rsid w:val="00AB5D7F"/>
    <w:rsid w:val="00AB6F16"/>
    <w:rsid w:val="00AB71D6"/>
    <w:rsid w:val="00AB780C"/>
    <w:rsid w:val="00AC0680"/>
    <w:rsid w:val="00AC0B28"/>
    <w:rsid w:val="00AC19DC"/>
    <w:rsid w:val="00AC1D6D"/>
    <w:rsid w:val="00AC2A41"/>
    <w:rsid w:val="00AC3B3E"/>
    <w:rsid w:val="00AC575A"/>
    <w:rsid w:val="00AC5CD0"/>
    <w:rsid w:val="00AC606E"/>
    <w:rsid w:val="00AC6161"/>
    <w:rsid w:val="00AC6618"/>
    <w:rsid w:val="00AD08BF"/>
    <w:rsid w:val="00AD15A4"/>
    <w:rsid w:val="00AD2F83"/>
    <w:rsid w:val="00AD35AA"/>
    <w:rsid w:val="00AD38FE"/>
    <w:rsid w:val="00AD4A49"/>
    <w:rsid w:val="00AD4AE6"/>
    <w:rsid w:val="00AD683C"/>
    <w:rsid w:val="00AD7A04"/>
    <w:rsid w:val="00AE058D"/>
    <w:rsid w:val="00AE0D60"/>
    <w:rsid w:val="00AE2808"/>
    <w:rsid w:val="00AE3378"/>
    <w:rsid w:val="00AE40CF"/>
    <w:rsid w:val="00AE4CAE"/>
    <w:rsid w:val="00AE4CF2"/>
    <w:rsid w:val="00AE63FE"/>
    <w:rsid w:val="00AE694A"/>
    <w:rsid w:val="00AE694E"/>
    <w:rsid w:val="00AE79E2"/>
    <w:rsid w:val="00AF0CE8"/>
    <w:rsid w:val="00AF15B4"/>
    <w:rsid w:val="00AF1AE6"/>
    <w:rsid w:val="00AF2977"/>
    <w:rsid w:val="00AF2FB4"/>
    <w:rsid w:val="00AF3D2A"/>
    <w:rsid w:val="00AF5138"/>
    <w:rsid w:val="00AF6137"/>
    <w:rsid w:val="00AF691B"/>
    <w:rsid w:val="00AF7EF8"/>
    <w:rsid w:val="00B00140"/>
    <w:rsid w:val="00B015AF"/>
    <w:rsid w:val="00B01775"/>
    <w:rsid w:val="00B0179B"/>
    <w:rsid w:val="00B01DA3"/>
    <w:rsid w:val="00B01F88"/>
    <w:rsid w:val="00B025BE"/>
    <w:rsid w:val="00B02B64"/>
    <w:rsid w:val="00B02D8F"/>
    <w:rsid w:val="00B03680"/>
    <w:rsid w:val="00B051C6"/>
    <w:rsid w:val="00B05A9C"/>
    <w:rsid w:val="00B07F32"/>
    <w:rsid w:val="00B10084"/>
    <w:rsid w:val="00B10B69"/>
    <w:rsid w:val="00B111EC"/>
    <w:rsid w:val="00B11F51"/>
    <w:rsid w:val="00B12283"/>
    <w:rsid w:val="00B12A39"/>
    <w:rsid w:val="00B1388A"/>
    <w:rsid w:val="00B15301"/>
    <w:rsid w:val="00B1530C"/>
    <w:rsid w:val="00B1583C"/>
    <w:rsid w:val="00B1651D"/>
    <w:rsid w:val="00B20471"/>
    <w:rsid w:val="00B235D0"/>
    <w:rsid w:val="00B24FB0"/>
    <w:rsid w:val="00B25A71"/>
    <w:rsid w:val="00B25A83"/>
    <w:rsid w:val="00B25EAB"/>
    <w:rsid w:val="00B268F7"/>
    <w:rsid w:val="00B270F5"/>
    <w:rsid w:val="00B30ACA"/>
    <w:rsid w:val="00B32A24"/>
    <w:rsid w:val="00B32A62"/>
    <w:rsid w:val="00B32E31"/>
    <w:rsid w:val="00B343F1"/>
    <w:rsid w:val="00B34CCB"/>
    <w:rsid w:val="00B3538F"/>
    <w:rsid w:val="00B36779"/>
    <w:rsid w:val="00B4142A"/>
    <w:rsid w:val="00B41A61"/>
    <w:rsid w:val="00B41D16"/>
    <w:rsid w:val="00B4299E"/>
    <w:rsid w:val="00B4353A"/>
    <w:rsid w:val="00B44313"/>
    <w:rsid w:val="00B450FA"/>
    <w:rsid w:val="00B45925"/>
    <w:rsid w:val="00B4598E"/>
    <w:rsid w:val="00B46C9D"/>
    <w:rsid w:val="00B4774F"/>
    <w:rsid w:val="00B51057"/>
    <w:rsid w:val="00B5182B"/>
    <w:rsid w:val="00B51BA3"/>
    <w:rsid w:val="00B530A8"/>
    <w:rsid w:val="00B530BF"/>
    <w:rsid w:val="00B53E9F"/>
    <w:rsid w:val="00B5646A"/>
    <w:rsid w:val="00B56C1E"/>
    <w:rsid w:val="00B576C4"/>
    <w:rsid w:val="00B61C23"/>
    <w:rsid w:val="00B620D2"/>
    <w:rsid w:val="00B628A4"/>
    <w:rsid w:val="00B62E0F"/>
    <w:rsid w:val="00B6314C"/>
    <w:rsid w:val="00B63796"/>
    <w:rsid w:val="00B63FCC"/>
    <w:rsid w:val="00B64503"/>
    <w:rsid w:val="00B64554"/>
    <w:rsid w:val="00B64AE9"/>
    <w:rsid w:val="00B64D5B"/>
    <w:rsid w:val="00B6511C"/>
    <w:rsid w:val="00B66006"/>
    <w:rsid w:val="00B66511"/>
    <w:rsid w:val="00B736A9"/>
    <w:rsid w:val="00B7394D"/>
    <w:rsid w:val="00B74107"/>
    <w:rsid w:val="00B74A1B"/>
    <w:rsid w:val="00B74B01"/>
    <w:rsid w:val="00B754BD"/>
    <w:rsid w:val="00B75C3B"/>
    <w:rsid w:val="00B766F6"/>
    <w:rsid w:val="00B77021"/>
    <w:rsid w:val="00B8126F"/>
    <w:rsid w:val="00B812C7"/>
    <w:rsid w:val="00B81DB7"/>
    <w:rsid w:val="00B82896"/>
    <w:rsid w:val="00B90A0A"/>
    <w:rsid w:val="00B92E58"/>
    <w:rsid w:val="00B93BF7"/>
    <w:rsid w:val="00B9446C"/>
    <w:rsid w:val="00B96ABF"/>
    <w:rsid w:val="00B971F7"/>
    <w:rsid w:val="00BA069A"/>
    <w:rsid w:val="00BA12E8"/>
    <w:rsid w:val="00BA31EF"/>
    <w:rsid w:val="00BA3AA9"/>
    <w:rsid w:val="00BA4A3D"/>
    <w:rsid w:val="00BA5576"/>
    <w:rsid w:val="00BA5719"/>
    <w:rsid w:val="00BA7BE1"/>
    <w:rsid w:val="00BB01DD"/>
    <w:rsid w:val="00BB02BD"/>
    <w:rsid w:val="00BB2434"/>
    <w:rsid w:val="00BB24B3"/>
    <w:rsid w:val="00BB2A18"/>
    <w:rsid w:val="00BB357E"/>
    <w:rsid w:val="00BB3D83"/>
    <w:rsid w:val="00BB3F72"/>
    <w:rsid w:val="00BB48B1"/>
    <w:rsid w:val="00BB5928"/>
    <w:rsid w:val="00BB6D6E"/>
    <w:rsid w:val="00BB7506"/>
    <w:rsid w:val="00BB7C3C"/>
    <w:rsid w:val="00BC014A"/>
    <w:rsid w:val="00BC292E"/>
    <w:rsid w:val="00BC35CC"/>
    <w:rsid w:val="00BC37DD"/>
    <w:rsid w:val="00BC4483"/>
    <w:rsid w:val="00BC4983"/>
    <w:rsid w:val="00BC4C26"/>
    <w:rsid w:val="00BC554B"/>
    <w:rsid w:val="00BC58B1"/>
    <w:rsid w:val="00BC6300"/>
    <w:rsid w:val="00BC65C1"/>
    <w:rsid w:val="00BC6C3B"/>
    <w:rsid w:val="00BC6E8A"/>
    <w:rsid w:val="00BC7EF5"/>
    <w:rsid w:val="00BD0B6E"/>
    <w:rsid w:val="00BD0DFB"/>
    <w:rsid w:val="00BD126A"/>
    <w:rsid w:val="00BD1B14"/>
    <w:rsid w:val="00BD1D38"/>
    <w:rsid w:val="00BD1DFE"/>
    <w:rsid w:val="00BD2982"/>
    <w:rsid w:val="00BD3BA7"/>
    <w:rsid w:val="00BD3C9B"/>
    <w:rsid w:val="00BD5AD4"/>
    <w:rsid w:val="00BD717C"/>
    <w:rsid w:val="00BD7F27"/>
    <w:rsid w:val="00BE1997"/>
    <w:rsid w:val="00BE1A7F"/>
    <w:rsid w:val="00BE1B6D"/>
    <w:rsid w:val="00BE2002"/>
    <w:rsid w:val="00BE640B"/>
    <w:rsid w:val="00BE74DE"/>
    <w:rsid w:val="00BE759B"/>
    <w:rsid w:val="00BE791A"/>
    <w:rsid w:val="00BE7AC0"/>
    <w:rsid w:val="00BF00D1"/>
    <w:rsid w:val="00BF0B9A"/>
    <w:rsid w:val="00BF2632"/>
    <w:rsid w:val="00BF3EB3"/>
    <w:rsid w:val="00BF624F"/>
    <w:rsid w:val="00C00461"/>
    <w:rsid w:val="00C01A13"/>
    <w:rsid w:val="00C02E42"/>
    <w:rsid w:val="00C03818"/>
    <w:rsid w:val="00C04A74"/>
    <w:rsid w:val="00C04E20"/>
    <w:rsid w:val="00C060C8"/>
    <w:rsid w:val="00C075C4"/>
    <w:rsid w:val="00C07EEA"/>
    <w:rsid w:val="00C10C51"/>
    <w:rsid w:val="00C11347"/>
    <w:rsid w:val="00C116CF"/>
    <w:rsid w:val="00C11A72"/>
    <w:rsid w:val="00C12567"/>
    <w:rsid w:val="00C1256C"/>
    <w:rsid w:val="00C1292D"/>
    <w:rsid w:val="00C13239"/>
    <w:rsid w:val="00C13456"/>
    <w:rsid w:val="00C14CB7"/>
    <w:rsid w:val="00C15620"/>
    <w:rsid w:val="00C15813"/>
    <w:rsid w:val="00C1600B"/>
    <w:rsid w:val="00C16D13"/>
    <w:rsid w:val="00C17F37"/>
    <w:rsid w:val="00C20194"/>
    <w:rsid w:val="00C2066F"/>
    <w:rsid w:val="00C21A2E"/>
    <w:rsid w:val="00C22203"/>
    <w:rsid w:val="00C22571"/>
    <w:rsid w:val="00C24DB4"/>
    <w:rsid w:val="00C256EB"/>
    <w:rsid w:val="00C26453"/>
    <w:rsid w:val="00C26752"/>
    <w:rsid w:val="00C27123"/>
    <w:rsid w:val="00C27871"/>
    <w:rsid w:val="00C306B8"/>
    <w:rsid w:val="00C313B7"/>
    <w:rsid w:val="00C318B8"/>
    <w:rsid w:val="00C3272C"/>
    <w:rsid w:val="00C33A90"/>
    <w:rsid w:val="00C346F5"/>
    <w:rsid w:val="00C35BED"/>
    <w:rsid w:val="00C360DD"/>
    <w:rsid w:val="00C3684E"/>
    <w:rsid w:val="00C36E3E"/>
    <w:rsid w:val="00C37235"/>
    <w:rsid w:val="00C376A0"/>
    <w:rsid w:val="00C4094D"/>
    <w:rsid w:val="00C41301"/>
    <w:rsid w:val="00C41E43"/>
    <w:rsid w:val="00C41EB7"/>
    <w:rsid w:val="00C42A9A"/>
    <w:rsid w:val="00C43C51"/>
    <w:rsid w:val="00C4475B"/>
    <w:rsid w:val="00C44C7A"/>
    <w:rsid w:val="00C44CA6"/>
    <w:rsid w:val="00C466F1"/>
    <w:rsid w:val="00C46934"/>
    <w:rsid w:val="00C46AC2"/>
    <w:rsid w:val="00C478DB"/>
    <w:rsid w:val="00C50E5D"/>
    <w:rsid w:val="00C5182A"/>
    <w:rsid w:val="00C537ED"/>
    <w:rsid w:val="00C547FF"/>
    <w:rsid w:val="00C54A78"/>
    <w:rsid w:val="00C55198"/>
    <w:rsid w:val="00C553D2"/>
    <w:rsid w:val="00C5570C"/>
    <w:rsid w:val="00C55757"/>
    <w:rsid w:val="00C55E60"/>
    <w:rsid w:val="00C565B4"/>
    <w:rsid w:val="00C5791F"/>
    <w:rsid w:val="00C6223F"/>
    <w:rsid w:val="00C623BD"/>
    <w:rsid w:val="00C62708"/>
    <w:rsid w:val="00C63336"/>
    <w:rsid w:val="00C64A93"/>
    <w:rsid w:val="00C64D61"/>
    <w:rsid w:val="00C652F2"/>
    <w:rsid w:val="00C6572C"/>
    <w:rsid w:val="00C65BA6"/>
    <w:rsid w:val="00C669DA"/>
    <w:rsid w:val="00C67FD4"/>
    <w:rsid w:val="00C71FEB"/>
    <w:rsid w:val="00C726E9"/>
    <w:rsid w:val="00C72F8C"/>
    <w:rsid w:val="00C73EB8"/>
    <w:rsid w:val="00C73F81"/>
    <w:rsid w:val="00C74657"/>
    <w:rsid w:val="00C74DF3"/>
    <w:rsid w:val="00C756AC"/>
    <w:rsid w:val="00C75DF3"/>
    <w:rsid w:val="00C76B19"/>
    <w:rsid w:val="00C77258"/>
    <w:rsid w:val="00C7735E"/>
    <w:rsid w:val="00C77E78"/>
    <w:rsid w:val="00C81DED"/>
    <w:rsid w:val="00C827BE"/>
    <w:rsid w:val="00C83A8C"/>
    <w:rsid w:val="00C85121"/>
    <w:rsid w:val="00C85848"/>
    <w:rsid w:val="00C86CE1"/>
    <w:rsid w:val="00C8718C"/>
    <w:rsid w:val="00C9239E"/>
    <w:rsid w:val="00C93DA9"/>
    <w:rsid w:val="00C94D1B"/>
    <w:rsid w:val="00C94F26"/>
    <w:rsid w:val="00C96409"/>
    <w:rsid w:val="00C967A6"/>
    <w:rsid w:val="00C972C4"/>
    <w:rsid w:val="00C97E0E"/>
    <w:rsid w:val="00CA06EF"/>
    <w:rsid w:val="00CA0964"/>
    <w:rsid w:val="00CA0CCA"/>
    <w:rsid w:val="00CA106C"/>
    <w:rsid w:val="00CA15B6"/>
    <w:rsid w:val="00CA2276"/>
    <w:rsid w:val="00CA2A8D"/>
    <w:rsid w:val="00CA2E62"/>
    <w:rsid w:val="00CA3AB3"/>
    <w:rsid w:val="00CA4686"/>
    <w:rsid w:val="00CA4B3C"/>
    <w:rsid w:val="00CA52CF"/>
    <w:rsid w:val="00CA68FC"/>
    <w:rsid w:val="00CB05EA"/>
    <w:rsid w:val="00CB0BA1"/>
    <w:rsid w:val="00CB15F7"/>
    <w:rsid w:val="00CB1D89"/>
    <w:rsid w:val="00CB1FE6"/>
    <w:rsid w:val="00CB328E"/>
    <w:rsid w:val="00CB3558"/>
    <w:rsid w:val="00CB53A8"/>
    <w:rsid w:val="00CB5C6B"/>
    <w:rsid w:val="00CB612A"/>
    <w:rsid w:val="00CC0149"/>
    <w:rsid w:val="00CC0895"/>
    <w:rsid w:val="00CC126E"/>
    <w:rsid w:val="00CC16B6"/>
    <w:rsid w:val="00CC256B"/>
    <w:rsid w:val="00CC25DD"/>
    <w:rsid w:val="00CC28F1"/>
    <w:rsid w:val="00CC2D1B"/>
    <w:rsid w:val="00CC360A"/>
    <w:rsid w:val="00CC373F"/>
    <w:rsid w:val="00CC5380"/>
    <w:rsid w:val="00CC5CC0"/>
    <w:rsid w:val="00CC7CCA"/>
    <w:rsid w:val="00CD0E4D"/>
    <w:rsid w:val="00CD0F16"/>
    <w:rsid w:val="00CD157D"/>
    <w:rsid w:val="00CD166B"/>
    <w:rsid w:val="00CD17C0"/>
    <w:rsid w:val="00CD2307"/>
    <w:rsid w:val="00CD3AA0"/>
    <w:rsid w:val="00CD3CB5"/>
    <w:rsid w:val="00CD3FEE"/>
    <w:rsid w:val="00CD45B5"/>
    <w:rsid w:val="00CD4A17"/>
    <w:rsid w:val="00CD506B"/>
    <w:rsid w:val="00CD57E4"/>
    <w:rsid w:val="00CD613B"/>
    <w:rsid w:val="00CD6550"/>
    <w:rsid w:val="00CD6ED1"/>
    <w:rsid w:val="00CD7B49"/>
    <w:rsid w:val="00CD7E91"/>
    <w:rsid w:val="00CE077C"/>
    <w:rsid w:val="00CE0AC7"/>
    <w:rsid w:val="00CE1E4C"/>
    <w:rsid w:val="00CE2B82"/>
    <w:rsid w:val="00CE387B"/>
    <w:rsid w:val="00CE38E0"/>
    <w:rsid w:val="00CE499F"/>
    <w:rsid w:val="00CE5639"/>
    <w:rsid w:val="00CE5C72"/>
    <w:rsid w:val="00CE5FF5"/>
    <w:rsid w:val="00CE6747"/>
    <w:rsid w:val="00CF0B9A"/>
    <w:rsid w:val="00CF0CFB"/>
    <w:rsid w:val="00CF1C8F"/>
    <w:rsid w:val="00CF28CD"/>
    <w:rsid w:val="00CF2C02"/>
    <w:rsid w:val="00CF2D9D"/>
    <w:rsid w:val="00CF2F76"/>
    <w:rsid w:val="00CF5285"/>
    <w:rsid w:val="00CF5EA4"/>
    <w:rsid w:val="00CF60DB"/>
    <w:rsid w:val="00CF6B30"/>
    <w:rsid w:val="00CF6C4C"/>
    <w:rsid w:val="00D01B72"/>
    <w:rsid w:val="00D02AD5"/>
    <w:rsid w:val="00D02FEF"/>
    <w:rsid w:val="00D03D8B"/>
    <w:rsid w:val="00D048A0"/>
    <w:rsid w:val="00D0607B"/>
    <w:rsid w:val="00D0644A"/>
    <w:rsid w:val="00D064B9"/>
    <w:rsid w:val="00D07651"/>
    <w:rsid w:val="00D11341"/>
    <w:rsid w:val="00D113D9"/>
    <w:rsid w:val="00D12008"/>
    <w:rsid w:val="00D12074"/>
    <w:rsid w:val="00D125CB"/>
    <w:rsid w:val="00D12C92"/>
    <w:rsid w:val="00D13AD7"/>
    <w:rsid w:val="00D14D9A"/>
    <w:rsid w:val="00D15426"/>
    <w:rsid w:val="00D157E7"/>
    <w:rsid w:val="00D15DA9"/>
    <w:rsid w:val="00D15FE5"/>
    <w:rsid w:val="00D16070"/>
    <w:rsid w:val="00D17678"/>
    <w:rsid w:val="00D21BAE"/>
    <w:rsid w:val="00D220D6"/>
    <w:rsid w:val="00D223AF"/>
    <w:rsid w:val="00D22EDC"/>
    <w:rsid w:val="00D24477"/>
    <w:rsid w:val="00D24515"/>
    <w:rsid w:val="00D25185"/>
    <w:rsid w:val="00D251DB"/>
    <w:rsid w:val="00D258C9"/>
    <w:rsid w:val="00D2678B"/>
    <w:rsid w:val="00D26AE5"/>
    <w:rsid w:val="00D2737D"/>
    <w:rsid w:val="00D275A2"/>
    <w:rsid w:val="00D27CDF"/>
    <w:rsid w:val="00D27DE5"/>
    <w:rsid w:val="00D30815"/>
    <w:rsid w:val="00D323AC"/>
    <w:rsid w:val="00D326F7"/>
    <w:rsid w:val="00D32715"/>
    <w:rsid w:val="00D32776"/>
    <w:rsid w:val="00D32DC5"/>
    <w:rsid w:val="00D32F72"/>
    <w:rsid w:val="00D35123"/>
    <w:rsid w:val="00D36A4D"/>
    <w:rsid w:val="00D40871"/>
    <w:rsid w:val="00D40E32"/>
    <w:rsid w:val="00D411EB"/>
    <w:rsid w:val="00D41A5A"/>
    <w:rsid w:val="00D42FF8"/>
    <w:rsid w:val="00D4408B"/>
    <w:rsid w:val="00D45D8E"/>
    <w:rsid w:val="00D45EEB"/>
    <w:rsid w:val="00D46675"/>
    <w:rsid w:val="00D47BBC"/>
    <w:rsid w:val="00D50774"/>
    <w:rsid w:val="00D50B4F"/>
    <w:rsid w:val="00D50F29"/>
    <w:rsid w:val="00D5201C"/>
    <w:rsid w:val="00D52DEB"/>
    <w:rsid w:val="00D52DEF"/>
    <w:rsid w:val="00D53457"/>
    <w:rsid w:val="00D53C38"/>
    <w:rsid w:val="00D55EAD"/>
    <w:rsid w:val="00D55FC2"/>
    <w:rsid w:val="00D56FDC"/>
    <w:rsid w:val="00D605ED"/>
    <w:rsid w:val="00D6198E"/>
    <w:rsid w:val="00D61C83"/>
    <w:rsid w:val="00D61D5B"/>
    <w:rsid w:val="00D61E5B"/>
    <w:rsid w:val="00D62D53"/>
    <w:rsid w:val="00D649CF"/>
    <w:rsid w:val="00D64E56"/>
    <w:rsid w:val="00D64E57"/>
    <w:rsid w:val="00D65E9F"/>
    <w:rsid w:val="00D67F86"/>
    <w:rsid w:val="00D717AE"/>
    <w:rsid w:val="00D717EB"/>
    <w:rsid w:val="00D719BB"/>
    <w:rsid w:val="00D726BD"/>
    <w:rsid w:val="00D74219"/>
    <w:rsid w:val="00D74A2C"/>
    <w:rsid w:val="00D74F8F"/>
    <w:rsid w:val="00D760C9"/>
    <w:rsid w:val="00D7611A"/>
    <w:rsid w:val="00D81E64"/>
    <w:rsid w:val="00D8260D"/>
    <w:rsid w:val="00D82C09"/>
    <w:rsid w:val="00D82ECC"/>
    <w:rsid w:val="00D83894"/>
    <w:rsid w:val="00D84FA7"/>
    <w:rsid w:val="00D860CA"/>
    <w:rsid w:val="00D86C82"/>
    <w:rsid w:val="00D86E14"/>
    <w:rsid w:val="00D9013F"/>
    <w:rsid w:val="00D901AA"/>
    <w:rsid w:val="00D91C4A"/>
    <w:rsid w:val="00D91ED9"/>
    <w:rsid w:val="00D91F6A"/>
    <w:rsid w:val="00D92186"/>
    <w:rsid w:val="00D924E2"/>
    <w:rsid w:val="00D92CF6"/>
    <w:rsid w:val="00D938E5"/>
    <w:rsid w:val="00D95193"/>
    <w:rsid w:val="00D954BC"/>
    <w:rsid w:val="00D95B13"/>
    <w:rsid w:val="00D95B9B"/>
    <w:rsid w:val="00D95DF4"/>
    <w:rsid w:val="00D96B45"/>
    <w:rsid w:val="00D970DA"/>
    <w:rsid w:val="00DA070F"/>
    <w:rsid w:val="00DA1041"/>
    <w:rsid w:val="00DA1ABD"/>
    <w:rsid w:val="00DA4DE4"/>
    <w:rsid w:val="00DA5DF5"/>
    <w:rsid w:val="00DA6EAF"/>
    <w:rsid w:val="00DA74D9"/>
    <w:rsid w:val="00DA77EC"/>
    <w:rsid w:val="00DA79D9"/>
    <w:rsid w:val="00DB1052"/>
    <w:rsid w:val="00DB1499"/>
    <w:rsid w:val="00DB17F4"/>
    <w:rsid w:val="00DB197C"/>
    <w:rsid w:val="00DB1D05"/>
    <w:rsid w:val="00DB24D2"/>
    <w:rsid w:val="00DB2E02"/>
    <w:rsid w:val="00DB366D"/>
    <w:rsid w:val="00DB3AED"/>
    <w:rsid w:val="00DB3E5D"/>
    <w:rsid w:val="00DB491E"/>
    <w:rsid w:val="00DB4F42"/>
    <w:rsid w:val="00DB5367"/>
    <w:rsid w:val="00DB5C4D"/>
    <w:rsid w:val="00DB6D21"/>
    <w:rsid w:val="00DC02FB"/>
    <w:rsid w:val="00DC10C3"/>
    <w:rsid w:val="00DC12CC"/>
    <w:rsid w:val="00DC41D5"/>
    <w:rsid w:val="00DC4508"/>
    <w:rsid w:val="00DC6A7F"/>
    <w:rsid w:val="00DC6EB3"/>
    <w:rsid w:val="00DC6EED"/>
    <w:rsid w:val="00DC6FF9"/>
    <w:rsid w:val="00DD0701"/>
    <w:rsid w:val="00DD0D9C"/>
    <w:rsid w:val="00DD1124"/>
    <w:rsid w:val="00DD1662"/>
    <w:rsid w:val="00DD1DCA"/>
    <w:rsid w:val="00DD209D"/>
    <w:rsid w:val="00DD233B"/>
    <w:rsid w:val="00DD236F"/>
    <w:rsid w:val="00DD3A08"/>
    <w:rsid w:val="00DD7177"/>
    <w:rsid w:val="00DD7AC4"/>
    <w:rsid w:val="00DE2A46"/>
    <w:rsid w:val="00DE336A"/>
    <w:rsid w:val="00DE4C8F"/>
    <w:rsid w:val="00DE57EB"/>
    <w:rsid w:val="00DE6CC8"/>
    <w:rsid w:val="00DE7BFF"/>
    <w:rsid w:val="00DF04FE"/>
    <w:rsid w:val="00DF0807"/>
    <w:rsid w:val="00DF0A19"/>
    <w:rsid w:val="00DF0EE0"/>
    <w:rsid w:val="00DF1F49"/>
    <w:rsid w:val="00DF2531"/>
    <w:rsid w:val="00DF3E62"/>
    <w:rsid w:val="00DF4398"/>
    <w:rsid w:val="00DF4420"/>
    <w:rsid w:val="00DF4DC5"/>
    <w:rsid w:val="00DF50C9"/>
    <w:rsid w:val="00DF5515"/>
    <w:rsid w:val="00DF5B61"/>
    <w:rsid w:val="00DF6387"/>
    <w:rsid w:val="00DF6457"/>
    <w:rsid w:val="00DF7E49"/>
    <w:rsid w:val="00E01251"/>
    <w:rsid w:val="00E04220"/>
    <w:rsid w:val="00E05C2F"/>
    <w:rsid w:val="00E061B6"/>
    <w:rsid w:val="00E063AA"/>
    <w:rsid w:val="00E078E1"/>
    <w:rsid w:val="00E118F9"/>
    <w:rsid w:val="00E12735"/>
    <w:rsid w:val="00E1297A"/>
    <w:rsid w:val="00E12AC0"/>
    <w:rsid w:val="00E12F71"/>
    <w:rsid w:val="00E12FCA"/>
    <w:rsid w:val="00E13324"/>
    <w:rsid w:val="00E13F2A"/>
    <w:rsid w:val="00E14386"/>
    <w:rsid w:val="00E14B83"/>
    <w:rsid w:val="00E14C08"/>
    <w:rsid w:val="00E17594"/>
    <w:rsid w:val="00E17706"/>
    <w:rsid w:val="00E17A04"/>
    <w:rsid w:val="00E21B89"/>
    <w:rsid w:val="00E225D6"/>
    <w:rsid w:val="00E22CF4"/>
    <w:rsid w:val="00E22F4E"/>
    <w:rsid w:val="00E242AA"/>
    <w:rsid w:val="00E24D6B"/>
    <w:rsid w:val="00E24E86"/>
    <w:rsid w:val="00E26FB1"/>
    <w:rsid w:val="00E279F8"/>
    <w:rsid w:val="00E30BE4"/>
    <w:rsid w:val="00E30C3E"/>
    <w:rsid w:val="00E32F7F"/>
    <w:rsid w:val="00E3312D"/>
    <w:rsid w:val="00E368CD"/>
    <w:rsid w:val="00E37DBA"/>
    <w:rsid w:val="00E40AF0"/>
    <w:rsid w:val="00E40D2C"/>
    <w:rsid w:val="00E40F09"/>
    <w:rsid w:val="00E411F0"/>
    <w:rsid w:val="00E432EF"/>
    <w:rsid w:val="00E43561"/>
    <w:rsid w:val="00E43D64"/>
    <w:rsid w:val="00E4419E"/>
    <w:rsid w:val="00E45015"/>
    <w:rsid w:val="00E4530D"/>
    <w:rsid w:val="00E4651D"/>
    <w:rsid w:val="00E46752"/>
    <w:rsid w:val="00E46B34"/>
    <w:rsid w:val="00E47AF6"/>
    <w:rsid w:val="00E501EF"/>
    <w:rsid w:val="00E511E0"/>
    <w:rsid w:val="00E5170D"/>
    <w:rsid w:val="00E51914"/>
    <w:rsid w:val="00E52FA1"/>
    <w:rsid w:val="00E53060"/>
    <w:rsid w:val="00E534D0"/>
    <w:rsid w:val="00E5416D"/>
    <w:rsid w:val="00E55525"/>
    <w:rsid w:val="00E57271"/>
    <w:rsid w:val="00E57547"/>
    <w:rsid w:val="00E57D10"/>
    <w:rsid w:val="00E61EC7"/>
    <w:rsid w:val="00E639A2"/>
    <w:rsid w:val="00E63F09"/>
    <w:rsid w:val="00E648FB"/>
    <w:rsid w:val="00E65747"/>
    <w:rsid w:val="00E65C82"/>
    <w:rsid w:val="00E65E7E"/>
    <w:rsid w:val="00E67985"/>
    <w:rsid w:val="00E70EF9"/>
    <w:rsid w:val="00E71037"/>
    <w:rsid w:val="00E710AA"/>
    <w:rsid w:val="00E71974"/>
    <w:rsid w:val="00E71DA6"/>
    <w:rsid w:val="00E729BB"/>
    <w:rsid w:val="00E738E2"/>
    <w:rsid w:val="00E740C9"/>
    <w:rsid w:val="00E75343"/>
    <w:rsid w:val="00E75AA8"/>
    <w:rsid w:val="00E75DEE"/>
    <w:rsid w:val="00E76659"/>
    <w:rsid w:val="00E76CD3"/>
    <w:rsid w:val="00E777C5"/>
    <w:rsid w:val="00E802AC"/>
    <w:rsid w:val="00E80F0A"/>
    <w:rsid w:val="00E81313"/>
    <w:rsid w:val="00E81D35"/>
    <w:rsid w:val="00E8216D"/>
    <w:rsid w:val="00E82262"/>
    <w:rsid w:val="00E83F46"/>
    <w:rsid w:val="00E83FA1"/>
    <w:rsid w:val="00E845BB"/>
    <w:rsid w:val="00E85030"/>
    <w:rsid w:val="00E8517C"/>
    <w:rsid w:val="00E85C32"/>
    <w:rsid w:val="00E86C41"/>
    <w:rsid w:val="00E87E12"/>
    <w:rsid w:val="00E904E8"/>
    <w:rsid w:val="00E905BD"/>
    <w:rsid w:val="00E91929"/>
    <w:rsid w:val="00E91DF9"/>
    <w:rsid w:val="00E946E2"/>
    <w:rsid w:val="00E95268"/>
    <w:rsid w:val="00E96817"/>
    <w:rsid w:val="00E96C1C"/>
    <w:rsid w:val="00E96D7E"/>
    <w:rsid w:val="00EA138E"/>
    <w:rsid w:val="00EA2D64"/>
    <w:rsid w:val="00EA3254"/>
    <w:rsid w:val="00EA3BCF"/>
    <w:rsid w:val="00EA3DCB"/>
    <w:rsid w:val="00EA555C"/>
    <w:rsid w:val="00EA555E"/>
    <w:rsid w:val="00EA5B8F"/>
    <w:rsid w:val="00EB0080"/>
    <w:rsid w:val="00EB1283"/>
    <w:rsid w:val="00EB1788"/>
    <w:rsid w:val="00EB294B"/>
    <w:rsid w:val="00EB38A5"/>
    <w:rsid w:val="00EB4417"/>
    <w:rsid w:val="00EB507D"/>
    <w:rsid w:val="00EB5FC6"/>
    <w:rsid w:val="00EB65D4"/>
    <w:rsid w:val="00EB72FA"/>
    <w:rsid w:val="00EB7916"/>
    <w:rsid w:val="00EC0638"/>
    <w:rsid w:val="00EC0C19"/>
    <w:rsid w:val="00EC443C"/>
    <w:rsid w:val="00EC4622"/>
    <w:rsid w:val="00EC63E0"/>
    <w:rsid w:val="00EC6A8B"/>
    <w:rsid w:val="00EC6C71"/>
    <w:rsid w:val="00EC6DCC"/>
    <w:rsid w:val="00EC785D"/>
    <w:rsid w:val="00ED1021"/>
    <w:rsid w:val="00ED2D67"/>
    <w:rsid w:val="00ED5DE3"/>
    <w:rsid w:val="00ED6659"/>
    <w:rsid w:val="00ED7652"/>
    <w:rsid w:val="00EE1115"/>
    <w:rsid w:val="00EE1DB0"/>
    <w:rsid w:val="00EE1E96"/>
    <w:rsid w:val="00EE2026"/>
    <w:rsid w:val="00EE3DE6"/>
    <w:rsid w:val="00EE5B3D"/>
    <w:rsid w:val="00EE6140"/>
    <w:rsid w:val="00EE6804"/>
    <w:rsid w:val="00EE7F01"/>
    <w:rsid w:val="00EF0BF1"/>
    <w:rsid w:val="00EF24EF"/>
    <w:rsid w:val="00EF2EDF"/>
    <w:rsid w:val="00EF3833"/>
    <w:rsid w:val="00EF46F5"/>
    <w:rsid w:val="00EF4719"/>
    <w:rsid w:val="00EF479C"/>
    <w:rsid w:val="00EF4CE5"/>
    <w:rsid w:val="00EF4F8B"/>
    <w:rsid w:val="00EF53B2"/>
    <w:rsid w:val="00EF541B"/>
    <w:rsid w:val="00EF6F26"/>
    <w:rsid w:val="00EF73C0"/>
    <w:rsid w:val="00EF764F"/>
    <w:rsid w:val="00F000C5"/>
    <w:rsid w:val="00F009A0"/>
    <w:rsid w:val="00F00EE6"/>
    <w:rsid w:val="00F01B0D"/>
    <w:rsid w:val="00F0222B"/>
    <w:rsid w:val="00F02235"/>
    <w:rsid w:val="00F039DE"/>
    <w:rsid w:val="00F04945"/>
    <w:rsid w:val="00F04CB0"/>
    <w:rsid w:val="00F04D65"/>
    <w:rsid w:val="00F06362"/>
    <w:rsid w:val="00F068A0"/>
    <w:rsid w:val="00F06B20"/>
    <w:rsid w:val="00F103C4"/>
    <w:rsid w:val="00F106F3"/>
    <w:rsid w:val="00F11306"/>
    <w:rsid w:val="00F1147B"/>
    <w:rsid w:val="00F12B7F"/>
    <w:rsid w:val="00F13856"/>
    <w:rsid w:val="00F145F6"/>
    <w:rsid w:val="00F15240"/>
    <w:rsid w:val="00F15A10"/>
    <w:rsid w:val="00F16B09"/>
    <w:rsid w:val="00F17ED0"/>
    <w:rsid w:val="00F202E6"/>
    <w:rsid w:val="00F20B1C"/>
    <w:rsid w:val="00F20E7B"/>
    <w:rsid w:val="00F20FFD"/>
    <w:rsid w:val="00F22ABC"/>
    <w:rsid w:val="00F22DDD"/>
    <w:rsid w:val="00F23451"/>
    <w:rsid w:val="00F25B65"/>
    <w:rsid w:val="00F25C32"/>
    <w:rsid w:val="00F2654B"/>
    <w:rsid w:val="00F30DD7"/>
    <w:rsid w:val="00F30E72"/>
    <w:rsid w:val="00F31080"/>
    <w:rsid w:val="00F31216"/>
    <w:rsid w:val="00F317A1"/>
    <w:rsid w:val="00F327F3"/>
    <w:rsid w:val="00F34205"/>
    <w:rsid w:val="00F353F9"/>
    <w:rsid w:val="00F35F7B"/>
    <w:rsid w:val="00F407E9"/>
    <w:rsid w:val="00F40D1A"/>
    <w:rsid w:val="00F438C5"/>
    <w:rsid w:val="00F43E1D"/>
    <w:rsid w:val="00F449A0"/>
    <w:rsid w:val="00F45B82"/>
    <w:rsid w:val="00F471D4"/>
    <w:rsid w:val="00F478FD"/>
    <w:rsid w:val="00F47EC5"/>
    <w:rsid w:val="00F51F96"/>
    <w:rsid w:val="00F52AF2"/>
    <w:rsid w:val="00F52C65"/>
    <w:rsid w:val="00F53BC3"/>
    <w:rsid w:val="00F55801"/>
    <w:rsid w:val="00F5656D"/>
    <w:rsid w:val="00F565C3"/>
    <w:rsid w:val="00F56DCE"/>
    <w:rsid w:val="00F60669"/>
    <w:rsid w:val="00F60D9B"/>
    <w:rsid w:val="00F62CB1"/>
    <w:rsid w:val="00F63D07"/>
    <w:rsid w:val="00F64392"/>
    <w:rsid w:val="00F64BE6"/>
    <w:rsid w:val="00F6530E"/>
    <w:rsid w:val="00F65483"/>
    <w:rsid w:val="00F66950"/>
    <w:rsid w:val="00F66EDF"/>
    <w:rsid w:val="00F70454"/>
    <w:rsid w:val="00F70E6B"/>
    <w:rsid w:val="00F7100E"/>
    <w:rsid w:val="00F728C8"/>
    <w:rsid w:val="00F730AC"/>
    <w:rsid w:val="00F74A1B"/>
    <w:rsid w:val="00F75183"/>
    <w:rsid w:val="00F7632E"/>
    <w:rsid w:val="00F763C9"/>
    <w:rsid w:val="00F76E99"/>
    <w:rsid w:val="00F76FAE"/>
    <w:rsid w:val="00F77688"/>
    <w:rsid w:val="00F806DE"/>
    <w:rsid w:val="00F818F9"/>
    <w:rsid w:val="00F82DEA"/>
    <w:rsid w:val="00F838C9"/>
    <w:rsid w:val="00F839B1"/>
    <w:rsid w:val="00F83C69"/>
    <w:rsid w:val="00F841C6"/>
    <w:rsid w:val="00F84F3E"/>
    <w:rsid w:val="00F8580E"/>
    <w:rsid w:val="00F86D7D"/>
    <w:rsid w:val="00F877B7"/>
    <w:rsid w:val="00F878A2"/>
    <w:rsid w:val="00F90342"/>
    <w:rsid w:val="00F90DA0"/>
    <w:rsid w:val="00F91D3E"/>
    <w:rsid w:val="00F93314"/>
    <w:rsid w:val="00F94091"/>
    <w:rsid w:val="00F95780"/>
    <w:rsid w:val="00F96CC7"/>
    <w:rsid w:val="00F9792D"/>
    <w:rsid w:val="00FA002B"/>
    <w:rsid w:val="00FA08CE"/>
    <w:rsid w:val="00FA1617"/>
    <w:rsid w:val="00FA1E25"/>
    <w:rsid w:val="00FA2C0E"/>
    <w:rsid w:val="00FA340A"/>
    <w:rsid w:val="00FA3C72"/>
    <w:rsid w:val="00FA3EE1"/>
    <w:rsid w:val="00FA4226"/>
    <w:rsid w:val="00FA4390"/>
    <w:rsid w:val="00FA495A"/>
    <w:rsid w:val="00FA53E3"/>
    <w:rsid w:val="00FA68DB"/>
    <w:rsid w:val="00FA7014"/>
    <w:rsid w:val="00FB0425"/>
    <w:rsid w:val="00FB0E78"/>
    <w:rsid w:val="00FB1F86"/>
    <w:rsid w:val="00FB20D5"/>
    <w:rsid w:val="00FB2574"/>
    <w:rsid w:val="00FB5202"/>
    <w:rsid w:val="00FB54DC"/>
    <w:rsid w:val="00FB5BD9"/>
    <w:rsid w:val="00FB6221"/>
    <w:rsid w:val="00FB63B9"/>
    <w:rsid w:val="00FB65D3"/>
    <w:rsid w:val="00FB7438"/>
    <w:rsid w:val="00FB788D"/>
    <w:rsid w:val="00FC00F1"/>
    <w:rsid w:val="00FC151F"/>
    <w:rsid w:val="00FC4337"/>
    <w:rsid w:val="00FC4F31"/>
    <w:rsid w:val="00FC624C"/>
    <w:rsid w:val="00FC6CF2"/>
    <w:rsid w:val="00FC739C"/>
    <w:rsid w:val="00FC7793"/>
    <w:rsid w:val="00FD1EA3"/>
    <w:rsid w:val="00FD2436"/>
    <w:rsid w:val="00FD2B44"/>
    <w:rsid w:val="00FD4F71"/>
    <w:rsid w:val="00FD542A"/>
    <w:rsid w:val="00FD544A"/>
    <w:rsid w:val="00FD556D"/>
    <w:rsid w:val="00FD720C"/>
    <w:rsid w:val="00FE04A0"/>
    <w:rsid w:val="00FE112A"/>
    <w:rsid w:val="00FE2493"/>
    <w:rsid w:val="00FE2550"/>
    <w:rsid w:val="00FE5543"/>
    <w:rsid w:val="00FE55A2"/>
    <w:rsid w:val="00FE5632"/>
    <w:rsid w:val="00FE5975"/>
    <w:rsid w:val="00FE5AA8"/>
    <w:rsid w:val="00FE64F5"/>
    <w:rsid w:val="00FE69C9"/>
    <w:rsid w:val="00FE6B9E"/>
    <w:rsid w:val="00FE755D"/>
    <w:rsid w:val="00FE7A35"/>
    <w:rsid w:val="00FF2B5E"/>
    <w:rsid w:val="00FF3866"/>
    <w:rsid w:val="00FF3F29"/>
    <w:rsid w:val="00FF4A5B"/>
    <w:rsid w:val="00FF578E"/>
    <w:rsid w:val="00FF60DD"/>
    <w:rsid w:val="00FF6401"/>
    <w:rsid w:val="00FF698E"/>
    <w:rsid w:val="00FF7499"/>
    <w:rsid w:val="00FF75A5"/>
    <w:rsid w:val="00FF760B"/>
    <w:rsid w:val="00FF7C65"/>
    <w:rsid w:val="00FF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lsdException w:name="heading 6" w:uiPriority="9" w:qFormat="1"/>
    <w:lsdException w:name="heading 7" w:uiPriority="0" w:qFormat="1"/>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qFormat="1"/>
    <w:lsdException w:name="page number" w:uiPriority="0"/>
    <w:lsdException w:name="List Number" w:uiPriority="0"/>
    <w:lsdException w:name="Title" w:semiHidden="0" w:uiPriority="0" w:unhideWhenUsed="0"/>
    <w:lsdException w:name="Default Paragraph Font" w:uiPriority="1"/>
    <w:lsdException w:name="Body Text" w:uiPriority="1"/>
    <w:lsdException w:name="Subtitle" w:semiHidden="0" w:uiPriority="11" w:unhideWhenUsed="0"/>
    <w:lsdException w:name="Body Text First Indent" w:uiPriority="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B64D7"/>
    <w:pPr>
      <w:jc w:val="both"/>
    </w:pPr>
    <w:rPr>
      <w:rFonts w:ascii="Times New Roman" w:hAnsi="Times New Roman" w:cs="Times New Roman"/>
      <w:sz w:val="24"/>
      <w:szCs w:val="20"/>
    </w:rPr>
  </w:style>
  <w:style w:type="paragraph" w:styleId="Heading1">
    <w:name w:val="heading 1"/>
    <w:aliases w:val="ECC-9.Head1,bt Char,Heading Char,Heading 1phan1-1 Char Char,Heading 1 Char Char,Heading 1phan1-1 Char1,Heading,Heading1,Heading 1phan1-1 Char,Heading 1phan1-1,Hai cap I,'Document,h1,Ch,MEMCL1,Chapter Heading,ERMH1,ERM,Char,h11,h12,h13,BSL,BVI"/>
    <w:basedOn w:val="Normal"/>
    <w:next w:val="Normal"/>
    <w:link w:val="Heading1Char"/>
    <w:uiPriority w:val="99"/>
    <w:qFormat/>
    <w:rsid w:val="00F31216"/>
    <w:pPr>
      <w:widowControl w:val="0"/>
      <w:numPr>
        <w:numId w:val="6"/>
      </w:numPr>
      <w:tabs>
        <w:tab w:val="left" w:pos="567"/>
      </w:tabs>
      <w:outlineLvl w:val="0"/>
    </w:pPr>
    <w:rPr>
      <w:rFonts w:eastAsiaTheme="majorEastAsia" w:cstheme="majorBidi"/>
      <w:b/>
      <w:bCs/>
      <w:color w:val="ED7D31" w:themeColor="accent2"/>
      <w:szCs w:val="28"/>
      <w:lang w:val="en-GB"/>
    </w:rPr>
  </w:style>
  <w:style w:type="paragraph" w:styleId="Heading2">
    <w:name w:val="heading 2"/>
    <w:aliases w:val="ECC-9.Head2,BVI2,Heading 2-BVI,RepHead2,Char1 Char Char Char Char Char Char Char Char Char,Muc 1.1,Heading 2 Char Char Char,2 headline,h,heading 2,Heading 2-1,Heading 2-D,bo,h2,MVA2,Heading 2-A,Appendix 1- Titre 2,Heading 2 Char1 Char,Char2,2"/>
    <w:basedOn w:val="Normal"/>
    <w:next w:val="Normal"/>
    <w:link w:val="Heading2Char"/>
    <w:unhideWhenUsed/>
    <w:qFormat/>
    <w:rsid w:val="00BC4483"/>
    <w:pPr>
      <w:widowControl w:val="0"/>
      <w:numPr>
        <w:ilvl w:val="1"/>
        <w:numId w:val="6"/>
      </w:numPr>
      <w:tabs>
        <w:tab w:val="left" w:pos="567"/>
      </w:tabs>
      <w:outlineLvl w:val="1"/>
    </w:pPr>
    <w:rPr>
      <w:rFonts w:eastAsiaTheme="majorEastAsia" w:cstheme="majorBidi"/>
      <w:b/>
      <w:bCs/>
      <w:iCs/>
      <w:color w:val="002060"/>
      <w:szCs w:val="28"/>
    </w:rPr>
  </w:style>
  <w:style w:type="paragraph" w:styleId="Heading3">
    <w:name w:val="heading 3"/>
    <w:aliases w:val="ECC-9.Head3,Heading 3 Char Char Char,Char Char Char Char Char Char Char Char,Bang VN Oil,Appendix 1- Titre 3,Wroclaw3,3 bullet,b,Heading 3 Char Char,Head3,H3,Title2,H31,H32,H33,H34,H35,1.1.1 TxT. Hang muc (Heading 3),Heading 31.2.1"/>
    <w:basedOn w:val="Normal"/>
    <w:next w:val="Normal"/>
    <w:link w:val="Heading3Char"/>
    <w:uiPriority w:val="99"/>
    <w:unhideWhenUsed/>
    <w:qFormat/>
    <w:rsid w:val="009B4603"/>
    <w:pPr>
      <w:widowControl w:val="0"/>
      <w:numPr>
        <w:ilvl w:val="2"/>
        <w:numId w:val="6"/>
      </w:numPr>
      <w:outlineLvl w:val="2"/>
    </w:pPr>
    <w:rPr>
      <w:rFonts w:eastAsiaTheme="majorEastAsia" w:cstheme="majorBidi"/>
      <w:b/>
      <w:bCs/>
      <w:i/>
      <w:color w:val="00B050"/>
      <w:szCs w:val="26"/>
    </w:rPr>
  </w:style>
  <w:style w:type="paragraph" w:styleId="Heading4">
    <w:name w:val="heading 4"/>
    <w:aliases w:val="ECC-9.Head4,h4 Char,h41 Char Char Char Char,Tieu de 4,Sub-Clause Sub-paragraph,Heading4,Heading41,Heading42,Heading411,Heading43,Heading412,Heading No. L4,H4-Heading 4,h4,l4,heading4,44,Heading44,Heading413,Heading421,Char1,4 da,small-head4,41"/>
    <w:basedOn w:val="Normal"/>
    <w:next w:val="Normal"/>
    <w:link w:val="Heading4Char"/>
    <w:unhideWhenUsed/>
    <w:qFormat/>
    <w:rsid w:val="009B4603"/>
    <w:pPr>
      <w:widowControl w:val="0"/>
      <w:numPr>
        <w:ilvl w:val="3"/>
        <w:numId w:val="6"/>
      </w:numPr>
      <w:tabs>
        <w:tab w:val="left" w:pos="992"/>
      </w:tabs>
      <w:spacing w:line="276" w:lineRule="auto"/>
      <w:outlineLvl w:val="3"/>
    </w:pPr>
    <w:rPr>
      <w:rFonts w:eastAsiaTheme="majorEastAsia" w:cstheme="majorBidi"/>
      <w:b/>
      <w:bCs/>
      <w:i/>
      <w:color w:val="7030A0"/>
      <w:szCs w:val="28"/>
    </w:rPr>
  </w:style>
  <w:style w:type="paragraph" w:styleId="Heading5">
    <w:name w:val="heading 5"/>
    <w:basedOn w:val="Normal"/>
    <w:next w:val="Normal"/>
    <w:link w:val="Heading5Char"/>
    <w:unhideWhenUsed/>
    <w:rsid w:val="00BC292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rsid w:val="005243AE"/>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Figure,(a),figure"/>
    <w:basedOn w:val="Normal"/>
    <w:link w:val="Heading7Char"/>
    <w:rsid w:val="005243AE"/>
    <w:pPr>
      <w:keepNext/>
      <w:widowControl w:val="0"/>
      <w:spacing w:beforeLines="100" w:line="320" w:lineRule="atLeast"/>
      <w:ind w:leftChars="300" w:left="660" w:firstLine="720"/>
      <w:jc w:val="center"/>
      <w:outlineLvl w:val="6"/>
    </w:pPr>
    <w:rPr>
      <w:b/>
      <w:i/>
      <w:lang w:val="en-GB"/>
    </w:rPr>
  </w:style>
  <w:style w:type="paragraph" w:styleId="Heading8">
    <w:name w:val="heading 8"/>
    <w:basedOn w:val="Normal"/>
    <w:next w:val="Normal"/>
    <w:link w:val="Heading8Char"/>
    <w:unhideWhenUsed/>
    <w:rsid w:val="00916F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not Kinhill1,Table text 1,Tên người ký"/>
    <w:basedOn w:val="Normal"/>
    <w:next w:val="Normal"/>
    <w:link w:val="Heading9Char"/>
    <w:unhideWhenUsed/>
    <w:rsid w:val="00513C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9.Head1 Char,bt Char Char,Heading Char Char,Heading 1phan1-1 Char Char Char,Heading 1 Char Char Char,Heading 1phan1-1 Char1 Char,Heading Char1,Heading1 Char,Heading 1phan1-1 Char Char1,Heading 1phan1-1 Char2,Hai cap I Char,h1 Char"/>
    <w:link w:val="Heading1"/>
    <w:uiPriority w:val="99"/>
    <w:rsid w:val="00F31216"/>
    <w:rPr>
      <w:rFonts w:ascii="Times New Roman" w:eastAsiaTheme="majorEastAsia" w:hAnsi="Times New Roman" w:cstheme="majorBidi"/>
      <w:b/>
      <w:bCs/>
      <w:color w:val="ED7D31" w:themeColor="accent2"/>
      <w:sz w:val="24"/>
      <w:szCs w:val="28"/>
      <w:lang w:val="en-GB"/>
    </w:rPr>
  </w:style>
  <w:style w:type="character" w:customStyle="1" w:styleId="Heading2Char">
    <w:name w:val="Heading 2 Char"/>
    <w:aliases w:val="ECC-9.Head2 Char,BVI2 Char,Heading 2-BVI Char,RepHead2 Char,Char1 Char Char Char Char Char Char Char Char Char Char,Muc 1.1 Char,Heading 2 Char Char Char Char,2 headline Char,h Char,heading 2 Char,Heading 2-1 Char,Heading 2-D Char,bo Char"/>
    <w:basedOn w:val="DefaultParagraphFont"/>
    <w:link w:val="Heading2"/>
    <w:rsid w:val="00BC4483"/>
    <w:rPr>
      <w:rFonts w:ascii="Times New Roman" w:eastAsiaTheme="majorEastAsia" w:hAnsi="Times New Roman" w:cstheme="majorBidi"/>
      <w:b/>
      <w:bCs/>
      <w:iCs/>
      <w:color w:val="002060"/>
      <w:sz w:val="24"/>
      <w:szCs w:val="28"/>
    </w:rPr>
  </w:style>
  <w:style w:type="character" w:customStyle="1" w:styleId="Heading3Char">
    <w:name w:val="Heading 3 Char"/>
    <w:aliases w:val="ECC-9.Head3 Char,Heading 3 Char Char Char Char,Char Char Char Char Char Char Char Char Char,Bang VN Oil Char,Appendix 1- Titre 3 Char,Wroclaw3 Char,3 bullet Char,b Char,Heading 3 Char Char Char1,Head3 Char,H3 Char,Title2 Char,H31 Char"/>
    <w:link w:val="Heading3"/>
    <w:uiPriority w:val="99"/>
    <w:rsid w:val="009B4603"/>
    <w:rPr>
      <w:rFonts w:ascii="Times New Roman" w:eastAsiaTheme="majorEastAsia" w:hAnsi="Times New Roman" w:cstheme="majorBidi"/>
      <w:b/>
      <w:bCs/>
      <w:i/>
      <w:color w:val="00B050"/>
      <w:sz w:val="24"/>
      <w:szCs w:val="26"/>
    </w:rPr>
  </w:style>
  <w:style w:type="character" w:customStyle="1" w:styleId="Heading4Char">
    <w:name w:val="Heading 4 Char"/>
    <w:aliases w:val="ECC-9.Head4 Char,h4 Char Char,h41 Char Char Char Char Char,Tieu de 4 Char,Sub-Clause Sub-paragraph Char,Heading4 Char,Heading41 Char,Heading42 Char,Heading411 Char,Heading43 Char,Heading412 Char,Heading No. L4 Char,H4-Heading 4 Char"/>
    <w:basedOn w:val="DefaultParagraphFont"/>
    <w:link w:val="Heading4"/>
    <w:rsid w:val="009B4603"/>
    <w:rPr>
      <w:rFonts w:ascii="Times New Roman" w:eastAsiaTheme="majorEastAsia" w:hAnsi="Times New Roman" w:cstheme="majorBidi"/>
      <w:b/>
      <w:bCs/>
      <w:i/>
      <w:color w:val="7030A0"/>
      <w:sz w:val="24"/>
      <w:szCs w:val="28"/>
    </w:rPr>
  </w:style>
  <w:style w:type="character" w:customStyle="1" w:styleId="Heading5Char">
    <w:name w:val="Heading 5 Char"/>
    <w:basedOn w:val="DefaultParagraphFont"/>
    <w:link w:val="Heading5"/>
    <w:rsid w:val="00BC292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rsid w:val="005243AE"/>
    <w:rPr>
      <w:rFonts w:asciiTheme="majorHAnsi" w:eastAsiaTheme="majorEastAsia" w:hAnsiTheme="majorHAnsi" w:cstheme="majorBidi"/>
      <w:i/>
      <w:iCs/>
      <w:color w:val="1F4D78" w:themeColor="accent1" w:themeShade="7F"/>
      <w:sz w:val="24"/>
      <w:szCs w:val="20"/>
    </w:rPr>
  </w:style>
  <w:style w:type="character" w:customStyle="1" w:styleId="Heading7Char">
    <w:name w:val="Heading 7 Char"/>
    <w:aliases w:val="Figure Char,(a) Char,figure Char"/>
    <w:basedOn w:val="DefaultParagraphFont"/>
    <w:link w:val="Heading7"/>
    <w:uiPriority w:val="9"/>
    <w:rsid w:val="005243AE"/>
    <w:rPr>
      <w:rFonts w:ascii="Times New Roman" w:hAnsi="Times New Roman" w:cs="Times New Roman"/>
      <w:b/>
      <w:i/>
      <w:sz w:val="24"/>
      <w:szCs w:val="20"/>
      <w:lang w:val="en-GB"/>
    </w:rPr>
  </w:style>
  <w:style w:type="character" w:customStyle="1" w:styleId="Heading8Char">
    <w:name w:val="Heading 8 Char"/>
    <w:basedOn w:val="DefaultParagraphFont"/>
    <w:link w:val="Heading8"/>
    <w:rsid w:val="00916F6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not Kinhill1 Char,Table text 1 Char,Tên người ký Char"/>
    <w:basedOn w:val="DefaultParagraphFont"/>
    <w:link w:val="Heading9"/>
    <w:rsid w:val="00513C8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03179"/>
    <w:pPr>
      <w:spacing w:after="100"/>
    </w:pPr>
  </w:style>
  <w:style w:type="paragraph" w:styleId="TOC2">
    <w:name w:val="toc 2"/>
    <w:basedOn w:val="Normal"/>
    <w:next w:val="Normal"/>
    <w:autoRedefine/>
    <w:uiPriority w:val="39"/>
    <w:unhideWhenUsed/>
    <w:rsid w:val="00482B37"/>
    <w:pPr>
      <w:tabs>
        <w:tab w:val="left" w:pos="880"/>
        <w:tab w:val="right" w:leader="dot" w:pos="9062"/>
      </w:tabs>
      <w:spacing w:after="100"/>
      <w:ind w:left="240"/>
    </w:pPr>
    <w:rPr>
      <w:rFonts w:ascii="Times New Roman Bold" w:hAnsi="Times New Roman Bold"/>
      <w:noProof/>
      <w:spacing w:val="-4"/>
      <w:lang w:val="nb-NO"/>
    </w:rPr>
  </w:style>
  <w:style w:type="paragraph" w:styleId="Caption">
    <w:name w:val="caption"/>
    <w:aliases w:val="ECC-8.CAP-B,Char Char Char Char1,Char Char Char Char1 Char Char1,Char Char Char Char1 Char Char Char,Caption Char Char Char,Caption Char Char Char Char Char Char Char Char,Caption Char Char Char Char Char Char1 Char,Caption Char1 Char,図番号, Char"/>
    <w:basedOn w:val="Normal"/>
    <w:link w:val="CaptionChar"/>
    <w:qFormat/>
    <w:rsid w:val="005243AE"/>
    <w:pPr>
      <w:spacing w:before="180" w:after="60"/>
      <w:jc w:val="center"/>
    </w:pPr>
    <w:rPr>
      <w:rFonts w:eastAsia="Calibri"/>
      <w:b/>
      <w:i/>
      <w:lang w:val="en-GB"/>
    </w:rPr>
  </w:style>
  <w:style w:type="character" w:customStyle="1" w:styleId="CaptionChar">
    <w:name w:val="Caption Char"/>
    <w:aliases w:val="ECC-8.CAP-B Char,Char Char Char Char1 Char,Char Char Char Char1 Char Char1 Char,Char Char Char Char1 Char Char Char Char,Caption Char Char Char Char,Caption Char Char Char Char Char Char Char Char Char,Caption Char1 Char Char,図番号 Char"/>
    <w:link w:val="Caption"/>
    <w:rsid w:val="005243AE"/>
    <w:rPr>
      <w:rFonts w:ascii="Times New Roman" w:eastAsia="Calibri" w:hAnsi="Times New Roman" w:cs="Times New Roman"/>
      <w:b/>
      <w:i/>
      <w:sz w:val="24"/>
      <w:szCs w:val="20"/>
      <w:lang w:val="en-GB"/>
    </w:rPr>
  </w:style>
  <w:style w:type="paragraph" w:customStyle="1" w:styleId="ECC-1BT">
    <w:name w:val="ECC-1.BT"/>
    <w:basedOn w:val="Normal"/>
    <w:qFormat/>
    <w:rsid w:val="00F31216"/>
    <w:pPr>
      <w:widowControl w:val="0"/>
    </w:pPr>
    <w:rPr>
      <w:rFonts w:eastAsia="Calibri"/>
      <w:szCs w:val="26"/>
      <w:lang w:eastAsia="en-GB"/>
    </w:rPr>
  </w:style>
  <w:style w:type="paragraph" w:customStyle="1" w:styleId="ECC-1BT-L">
    <w:name w:val="ECC-1.BT-L"/>
    <w:basedOn w:val="ECC-1BT"/>
    <w:qFormat/>
    <w:rsid w:val="005243AE"/>
    <w:pPr>
      <w:ind w:firstLine="680"/>
    </w:pPr>
  </w:style>
  <w:style w:type="paragraph" w:customStyle="1" w:styleId="ECC-3Congdaudong">
    <w:name w:val="ECC-3.Congdaudong"/>
    <w:basedOn w:val="Normal"/>
    <w:qFormat/>
    <w:rsid w:val="001D0AEE"/>
    <w:pPr>
      <w:widowControl w:val="0"/>
      <w:numPr>
        <w:numId w:val="1"/>
      </w:numPr>
      <w:tabs>
        <w:tab w:val="left" w:pos="680"/>
      </w:tabs>
      <w:spacing w:before="60" w:after="60"/>
    </w:pPr>
    <w:rPr>
      <w:rFonts w:eastAsia="Calibri"/>
      <w:szCs w:val="26"/>
      <w:lang w:eastAsia="en-GB"/>
    </w:rPr>
  </w:style>
  <w:style w:type="paragraph" w:customStyle="1" w:styleId="ECC-3Gachdaudong">
    <w:name w:val="ECC-3.Gachdaudong"/>
    <w:basedOn w:val="Normal"/>
    <w:qFormat/>
    <w:rsid w:val="00F31216"/>
    <w:pPr>
      <w:widowControl w:val="0"/>
      <w:numPr>
        <w:numId w:val="2"/>
      </w:numPr>
      <w:spacing w:before="60" w:after="60"/>
    </w:pPr>
    <w:rPr>
      <w:rFonts w:eastAsia="Calibri"/>
      <w:szCs w:val="22"/>
      <w:lang w:val="pt-BR"/>
    </w:rPr>
  </w:style>
  <w:style w:type="paragraph" w:customStyle="1" w:styleId="ECC-3SaoSao">
    <w:name w:val="ECC-3.SaoSao"/>
    <w:basedOn w:val="Normal"/>
    <w:qFormat/>
    <w:rsid w:val="00506978"/>
    <w:pPr>
      <w:widowControl w:val="0"/>
      <w:numPr>
        <w:numId w:val="10"/>
      </w:numPr>
      <w:tabs>
        <w:tab w:val="left" w:pos="284"/>
      </w:tabs>
    </w:pPr>
    <w:rPr>
      <w:rFonts w:eastAsia="Calibri"/>
      <w:b/>
      <w:szCs w:val="22"/>
      <w:lang w:val="pt-BR"/>
    </w:rPr>
  </w:style>
  <w:style w:type="paragraph" w:customStyle="1" w:styleId="ECC-3Hoathi">
    <w:name w:val="ECC-3.Hoathi"/>
    <w:basedOn w:val="ECC-3SaoSao"/>
    <w:qFormat/>
    <w:rsid w:val="00670A3D"/>
    <w:pPr>
      <w:numPr>
        <w:numId w:val="3"/>
      </w:numPr>
      <w:ind w:left="641" w:hanging="357"/>
    </w:pPr>
    <w:rPr>
      <w:i/>
    </w:rPr>
  </w:style>
  <w:style w:type="paragraph" w:customStyle="1" w:styleId="ECC-4Ghichu">
    <w:name w:val="ECC-4.Ghichu"/>
    <w:basedOn w:val="Normal"/>
    <w:next w:val="ECC-1BT"/>
    <w:qFormat/>
    <w:rsid w:val="005243AE"/>
    <w:pPr>
      <w:spacing w:before="0" w:after="0"/>
      <w:jc w:val="right"/>
    </w:pPr>
    <w:rPr>
      <w:i/>
      <w:sz w:val="22"/>
    </w:rPr>
  </w:style>
  <w:style w:type="paragraph" w:customStyle="1" w:styleId="ECC-4Thutu">
    <w:name w:val="ECC-4.Thutu"/>
    <w:basedOn w:val="ECC-1BT"/>
    <w:qFormat/>
    <w:rsid w:val="00ED7652"/>
    <w:pPr>
      <w:numPr>
        <w:numId w:val="14"/>
      </w:numPr>
    </w:pPr>
    <w:rPr>
      <w:rFonts w:eastAsia="Times New Roman"/>
      <w:b/>
    </w:rPr>
  </w:style>
  <w:style w:type="paragraph" w:customStyle="1" w:styleId="ECC-5abcd">
    <w:name w:val="ECC-5.abcd"/>
    <w:basedOn w:val="Normal"/>
    <w:qFormat/>
    <w:rsid w:val="004E17AC"/>
    <w:pPr>
      <w:numPr>
        <w:ilvl w:val="4"/>
        <w:numId w:val="6"/>
      </w:numPr>
      <w:spacing w:before="60" w:after="60"/>
    </w:pPr>
    <w:rPr>
      <w:b/>
      <w:i/>
      <w:lang w:val="pt-BR"/>
    </w:rPr>
  </w:style>
  <w:style w:type="paragraph" w:customStyle="1" w:styleId="ECC-5Tichdaudong">
    <w:name w:val="ECC-5.Tichdaudong"/>
    <w:basedOn w:val="Normal"/>
    <w:next w:val="ECC-3Congdaudong"/>
    <w:qFormat/>
    <w:rsid w:val="00535308"/>
    <w:pPr>
      <w:widowControl w:val="0"/>
      <w:numPr>
        <w:numId w:val="11"/>
      </w:numPr>
      <w:spacing w:before="60" w:after="60"/>
    </w:pPr>
    <w:rPr>
      <w:sz w:val="22"/>
      <w:szCs w:val="24"/>
    </w:rPr>
  </w:style>
  <w:style w:type="paragraph" w:customStyle="1" w:styleId="ECC-5Tamgiac">
    <w:name w:val="ECC-5.Tamgiac"/>
    <w:basedOn w:val="ECC-5Tichdaudong"/>
    <w:next w:val="ECC-3Congdaudong"/>
    <w:qFormat/>
    <w:rsid w:val="009176CA"/>
    <w:pPr>
      <w:numPr>
        <w:numId w:val="4"/>
      </w:numPr>
      <w:ind w:left="0" w:firstLine="0"/>
    </w:pPr>
  </w:style>
  <w:style w:type="paragraph" w:customStyle="1" w:styleId="ECC-7Gachkhung">
    <w:name w:val="ECC-7.Gachkhung"/>
    <w:basedOn w:val="ECC-3Gachdaudong"/>
    <w:qFormat/>
    <w:rsid w:val="00330F0B"/>
    <w:pPr>
      <w:ind w:left="102" w:hanging="102"/>
    </w:pPr>
    <w:rPr>
      <w:noProof/>
      <w:sz w:val="22"/>
    </w:rPr>
  </w:style>
  <w:style w:type="paragraph" w:customStyle="1" w:styleId="ECC-7KBT">
    <w:name w:val="ECC-7.K.BT"/>
    <w:basedOn w:val="Normal"/>
    <w:next w:val="ECC-1BT"/>
    <w:qFormat/>
    <w:rsid w:val="005243AE"/>
    <w:pPr>
      <w:spacing w:before="40" w:after="40"/>
    </w:pPr>
    <w:rPr>
      <w:sz w:val="22"/>
    </w:rPr>
  </w:style>
  <w:style w:type="paragraph" w:customStyle="1" w:styleId="ECC-7KCenter">
    <w:name w:val="ECC-7.K.Center"/>
    <w:basedOn w:val="Normal"/>
    <w:next w:val="ECC-7KBT"/>
    <w:qFormat/>
    <w:rsid w:val="005243AE"/>
    <w:pPr>
      <w:spacing w:before="40" w:after="40"/>
      <w:jc w:val="center"/>
    </w:pPr>
    <w:rPr>
      <w:sz w:val="22"/>
    </w:rPr>
  </w:style>
  <w:style w:type="paragraph" w:customStyle="1" w:styleId="ECC-7KNu">
    <w:name w:val="ECC-7.K.Nu"/>
    <w:basedOn w:val="ECC-7KBT"/>
    <w:next w:val="ECC-7Gachkhung"/>
    <w:qFormat/>
    <w:rsid w:val="00C565B4"/>
    <w:pPr>
      <w:numPr>
        <w:numId w:val="5"/>
      </w:numPr>
      <w:ind w:left="357" w:hanging="357"/>
    </w:pPr>
  </w:style>
  <w:style w:type="paragraph" w:customStyle="1" w:styleId="ECC-7KSO">
    <w:name w:val="ECC-7.K.SO"/>
    <w:basedOn w:val="ECC-7KBT"/>
    <w:next w:val="ECC-7KBT"/>
    <w:qFormat/>
    <w:rsid w:val="005243AE"/>
    <w:pPr>
      <w:jc w:val="right"/>
    </w:pPr>
  </w:style>
  <w:style w:type="paragraph" w:customStyle="1" w:styleId="ECC-8CAP-H">
    <w:name w:val="ECC-8.CAP-H"/>
    <w:basedOn w:val="Caption"/>
    <w:link w:val="ECC-8CAP-HChar"/>
    <w:qFormat/>
    <w:rsid w:val="005243AE"/>
    <w:pPr>
      <w:spacing w:before="60" w:after="180"/>
    </w:pPr>
    <w:rPr>
      <w:rFonts w:eastAsiaTheme="minorHAnsi"/>
    </w:rPr>
  </w:style>
  <w:style w:type="character" w:customStyle="1" w:styleId="ECC-8CAP-HChar">
    <w:name w:val="ECC-8.CAP-H Char"/>
    <w:link w:val="ECC-8CAP-H"/>
    <w:rsid w:val="005243AE"/>
    <w:rPr>
      <w:rFonts w:ascii="Times New Roman" w:hAnsi="Times New Roman" w:cs="Times New Roman"/>
      <w:b/>
      <w:i/>
      <w:sz w:val="24"/>
      <w:szCs w:val="20"/>
      <w:lang w:val="en-GB"/>
    </w:rPr>
  </w:style>
  <w:style w:type="paragraph" w:customStyle="1" w:styleId="ECC-9Mucluc">
    <w:name w:val="ECC-9.Mucluc"/>
    <w:basedOn w:val="Heading6"/>
    <w:link w:val="ECC-9MuclucChar"/>
    <w:qFormat/>
    <w:rsid w:val="00332F02"/>
    <w:pPr>
      <w:keepNext w:val="0"/>
      <w:keepLines w:val="0"/>
      <w:widowControl w:val="0"/>
      <w:autoSpaceDE w:val="0"/>
      <w:autoSpaceDN w:val="0"/>
      <w:adjustRightInd w:val="0"/>
      <w:spacing w:before="240"/>
      <w:jc w:val="left"/>
    </w:pPr>
    <w:rPr>
      <w:rFonts w:ascii="Times New Roman" w:eastAsia="Times New Roman" w:hAnsi="Times New Roman" w:cs="Arial"/>
      <w:b/>
      <w:bCs/>
      <w:i w:val="0"/>
      <w:iCs w:val="0"/>
      <w:color w:val="FF0000"/>
      <w:szCs w:val="17"/>
      <w:shd w:val="clear" w:color="auto" w:fill="FFFFFF"/>
    </w:rPr>
  </w:style>
  <w:style w:type="character" w:customStyle="1" w:styleId="ECC-9MuclucChar">
    <w:name w:val="ECC-9.Mucluc Char"/>
    <w:basedOn w:val="DefaultParagraphFont"/>
    <w:link w:val="ECC-9Mucluc"/>
    <w:rsid w:val="00332F02"/>
    <w:rPr>
      <w:rFonts w:ascii="Times New Roman" w:eastAsia="Times New Roman" w:hAnsi="Times New Roman" w:cs="Arial"/>
      <w:b/>
      <w:bCs/>
      <w:color w:val="FF0000"/>
      <w:sz w:val="24"/>
      <w:szCs w:val="17"/>
    </w:rPr>
  </w:style>
  <w:style w:type="paragraph" w:styleId="TOC3">
    <w:name w:val="toc 3"/>
    <w:basedOn w:val="Normal"/>
    <w:next w:val="Normal"/>
    <w:autoRedefine/>
    <w:uiPriority w:val="39"/>
    <w:unhideWhenUsed/>
    <w:rsid w:val="00903179"/>
    <w:pPr>
      <w:spacing w:after="100"/>
      <w:ind w:left="480"/>
    </w:pPr>
  </w:style>
  <w:style w:type="character" w:styleId="Hyperlink">
    <w:name w:val="Hyperlink"/>
    <w:basedOn w:val="DefaultParagraphFont"/>
    <w:uiPriority w:val="99"/>
    <w:unhideWhenUsed/>
    <w:rsid w:val="00DC10C3"/>
    <w:rPr>
      <w:color w:val="0563C1" w:themeColor="hyperlink"/>
      <w:u w:val="single"/>
    </w:rPr>
  </w:style>
  <w:style w:type="paragraph" w:customStyle="1" w:styleId="CharCharCharCharCharCharCharCharChar1Char">
    <w:name w:val="Char Char Char Char Char Char Char Char Char1 Char"/>
    <w:basedOn w:val="Normal"/>
    <w:next w:val="Normal"/>
    <w:autoRedefine/>
    <w:semiHidden/>
    <w:rsid w:val="003C56D5"/>
    <w:pPr>
      <w:spacing w:line="312" w:lineRule="auto"/>
      <w:jc w:val="left"/>
    </w:pPr>
    <w:rPr>
      <w:rFonts w:ascii="VNI-Times" w:eastAsia="VNI-Times" w:hAnsi="VNI-Times"/>
      <w:sz w:val="28"/>
      <w:szCs w:val="28"/>
    </w:rPr>
  </w:style>
  <w:style w:type="paragraph" w:styleId="CommentText">
    <w:name w:val="annotation text"/>
    <w:basedOn w:val="Normal"/>
    <w:link w:val="CommentTextChar"/>
    <w:uiPriority w:val="99"/>
    <w:unhideWhenUsed/>
    <w:rsid w:val="00C5182A"/>
    <w:rPr>
      <w:sz w:val="20"/>
    </w:rPr>
  </w:style>
  <w:style w:type="character" w:customStyle="1" w:styleId="CommentTextChar">
    <w:name w:val="Comment Text Char"/>
    <w:basedOn w:val="DefaultParagraphFont"/>
    <w:link w:val="CommentText"/>
    <w:uiPriority w:val="99"/>
    <w:rsid w:val="00C518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182A"/>
    <w:rPr>
      <w:b/>
      <w:bCs/>
    </w:rPr>
  </w:style>
  <w:style w:type="character" w:customStyle="1" w:styleId="CommentSubjectChar">
    <w:name w:val="Comment Subject Char"/>
    <w:basedOn w:val="CommentTextChar"/>
    <w:link w:val="CommentSubject"/>
    <w:uiPriority w:val="99"/>
    <w:semiHidden/>
    <w:rsid w:val="00C5182A"/>
    <w:rPr>
      <w:rFonts w:ascii="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1B5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B5F2C"/>
    <w:rPr>
      <w:rFonts w:ascii="Courier New" w:eastAsia="Times New Roman" w:hAnsi="Courier New" w:cs="Courier New"/>
      <w:sz w:val="20"/>
      <w:szCs w:val="20"/>
    </w:rPr>
  </w:style>
  <w:style w:type="paragraph" w:styleId="Revision">
    <w:name w:val="Revision"/>
    <w:hidden/>
    <w:uiPriority w:val="99"/>
    <w:semiHidden/>
    <w:rsid w:val="004B202E"/>
    <w:pPr>
      <w:spacing w:before="0" w:after="0"/>
    </w:pPr>
    <w:rPr>
      <w:rFonts w:ascii="Times New Roman" w:hAnsi="Times New Roman" w:cs="Times New Roman"/>
      <w:sz w:val="24"/>
      <w:szCs w:val="20"/>
    </w:rPr>
  </w:style>
  <w:style w:type="paragraph" w:customStyle="1" w:styleId="Default">
    <w:name w:val="Default"/>
    <w:rsid w:val="008C48F7"/>
    <w:pPr>
      <w:autoSpaceDE w:val="0"/>
      <w:autoSpaceDN w:val="0"/>
      <w:adjustRightInd w:val="0"/>
      <w:spacing w:before="0" w:after="0"/>
    </w:pPr>
    <w:rPr>
      <w:rFonts w:ascii="Times New Roman" w:eastAsia="Times New Roman" w:hAnsi="Times New Roman" w:cs="Times New Roman"/>
      <w:color w:val="000000"/>
      <w:sz w:val="24"/>
      <w:szCs w:val="24"/>
      <w:lang w:val="vi-VN" w:eastAsia="vi-VN"/>
    </w:rPr>
  </w:style>
  <w:style w:type="paragraph" w:styleId="ListNumber">
    <w:name w:val="List Number"/>
    <w:basedOn w:val="List"/>
    <w:rsid w:val="005034DB"/>
    <w:pPr>
      <w:numPr>
        <w:numId w:val="8"/>
      </w:numPr>
      <w:spacing w:after="240" w:line="240" w:lineRule="atLeast"/>
      <w:ind w:left="720"/>
      <w:contextualSpacing w:val="0"/>
    </w:pPr>
    <w:rPr>
      <w:rFonts w:eastAsia="Times New Roman"/>
      <w:spacing w:val="-5"/>
      <w:sz w:val="26"/>
      <w:lang w:val="vi-VN" w:eastAsia="vi-VN"/>
    </w:rPr>
  </w:style>
  <w:style w:type="paragraph" w:styleId="List">
    <w:name w:val="List"/>
    <w:basedOn w:val="Normal"/>
    <w:uiPriority w:val="99"/>
    <w:semiHidden/>
    <w:unhideWhenUsed/>
    <w:rsid w:val="005034DB"/>
    <w:pPr>
      <w:ind w:left="360" w:hanging="360"/>
      <w:contextualSpacing/>
    </w:pPr>
  </w:style>
  <w:style w:type="paragraph" w:styleId="BalloonText">
    <w:name w:val="Balloon Text"/>
    <w:basedOn w:val="Normal"/>
    <w:link w:val="BalloonTextChar"/>
    <w:uiPriority w:val="99"/>
    <w:unhideWhenUsed/>
    <w:rsid w:val="00BC44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BC4483"/>
    <w:rPr>
      <w:rFonts w:ascii="Segoe UI" w:hAnsi="Segoe UI" w:cs="Segoe UI"/>
      <w:sz w:val="18"/>
      <w:szCs w:val="18"/>
    </w:rPr>
  </w:style>
  <w:style w:type="table" w:styleId="TableGrid">
    <w:name w:val="Table Grid"/>
    <w:aliases w:val="tableau PC,HocTable,bang,表格样式"/>
    <w:basedOn w:val="TableNormal"/>
    <w:rsid w:val="00FE25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D223AF"/>
    <w:pPr>
      <w:spacing w:after="0"/>
    </w:pPr>
  </w:style>
  <w:style w:type="paragraph" w:styleId="NormalWeb">
    <w:name w:val="Normal (Web)"/>
    <w:basedOn w:val="Normal"/>
    <w:uiPriority w:val="99"/>
    <w:semiHidden/>
    <w:unhideWhenUsed/>
    <w:rsid w:val="00585F18"/>
    <w:pPr>
      <w:spacing w:before="100" w:beforeAutospacing="1" w:after="100" w:afterAutospacing="1"/>
      <w:jc w:val="left"/>
    </w:pPr>
    <w:rPr>
      <w:szCs w:val="24"/>
    </w:rPr>
  </w:style>
  <w:style w:type="paragraph" w:styleId="Header">
    <w:name w:val="header"/>
    <w:aliases w:val="En-tête client,MyHeader,enlish,hd,heading 3 after h2,h3+,ContentsHeader,Chapter Name,page-header,ph,Name,Tab Title,*Header,H-PDID,h6,h22,h7,h8,(NECG) Header, Char1"/>
    <w:basedOn w:val="Normal"/>
    <w:link w:val="HeaderChar"/>
    <w:unhideWhenUsed/>
    <w:rsid w:val="00585F18"/>
    <w:pPr>
      <w:tabs>
        <w:tab w:val="center" w:pos="4680"/>
        <w:tab w:val="right" w:pos="9360"/>
      </w:tabs>
      <w:spacing w:before="0" w:after="0"/>
    </w:pPr>
  </w:style>
  <w:style w:type="character" w:customStyle="1" w:styleId="HeaderChar">
    <w:name w:val="Header Char"/>
    <w:aliases w:val="En-tête client Char,MyHeader Char,enlish Char,hd Char,heading 3 after h2 Char,h3+ Char,ContentsHeader Char,Chapter Name Char,page-header Char,ph Char,Name Char,Tab Title Char,*Header Char,H-PDID Char,h6 Char,h22 Char,h7 Char,h8 Char"/>
    <w:basedOn w:val="DefaultParagraphFont"/>
    <w:link w:val="Header"/>
    <w:rsid w:val="00585F18"/>
    <w:rPr>
      <w:rFonts w:ascii="Times New Roman" w:hAnsi="Times New Roman" w:cs="Times New Roman"/>
      <w:sz w:val="24"/>
      <w:szCs w:val="20"/>
    </w:rPr>
  </w:style>
  <w:style w:type="paragraph" w:styleId="Footer">
    <w:name w:val="footer"/>
    <w:basedOn w:val="Normal"/>
    <w:link w:val="FooterChar"/>
    <w:unhideWhenUsed/>
    <w:rsid w:val="00585F18"/>
    <w:pPr>
      <w:tabs>
        <w:tab w:val="center" w:pos="4680"/>
        <w:tab w:val="right" w:pos="9360"/>
      </w:tabs>
      <w:spacing w:before="0" w:after="0"/>
    </w:pPr>
  </w:style>
  <w:style w:type="character" w:customStyle="1" w:styleId="FooterChar">
    <w:name w:val="Footer Char"/>
    <w:basedOn w:val="DefaultParagraphFont"/>
    <w:link w:val="Footer"/>
    <w:rsid w:val="00585F18"/>
    <w:rPr>
      <w:rFonts w:ascii="Times New Roman" w:hAnsi="Times New Roman" w:cs="Times New Roman"/>
      <w:sz w:val="24"/>
      <w:szCs w:val="20"/>
    </w:rPr>
  </w:style>
  <w:style w:type="character" w:customStyle="1" w:styleId="Heading1Char1">
    <w:name w:val="Heading 1 Char1"/>
    <w:aliases w:val="Heading1111 Char"/>
    <w:uiPriority w:val="99"/>
    <w:rsid w:val="00795AA1"/>
    <w:rPr>
      <w:rFonts w:eastAsia="Times New Roman" w:cs="Times New Roman"/>
      <w:b/>
      <w:bCs/>
      <w:color w:val="C0504D"/>
      <w:sz w:val="26"/>
      <w:szCs w:val="28"/>
      <w:lang w:val="en-GB"/>
    </w:rPr>
  </w:style>
  <w:style w:type="paragraph" w:styleId="TOCHeading">
    <w:name w:val="TOC Heading"/>
    <w:basedOn w:val="Heading1"/>
    <w:next w:val="Normal"/>
    <w:uiPriority w:val="39"/>
    <w:unhideWhenUsed/>
    <w:rsid w:val="002E441A"/>
    <w:pPr>
      <w:keepNext/>
      <w:keepLines/>
      <w:widowControl/>
      <w:numPr>
        <w:numId w:val="0"/>
      </w:numPr>
      <w:tabs>
        <w:tab w:val="clear" w:pos="567"/>
      </w:tabs>
      <w:spacing w:before="240" w:after="0"/>
      <w:outlineLvl w:val="9"/>
    </w:pPr>
    <w:rPr>
      <w:rFonts w:asciiTheme="majorHAnsi" w:hAnsiTheme="majorHAnsi"/>
      <w:b w:val="0"/>
      <w:bCs w:val="0"/>
      <w:color w:val="2E74B5" w:themeColor="accent1" w:themeShade="BF"/>
      <w:sz w:val="32"/>
      <w:szCs w:val="32"/>
      <w:lang w:val="en-US"/>
    </w:rPr>
  </w:style>
  <w:style w:type="paragraph" w:customStyle="1" w:styleId="aH1">
    <w:name w:val="aH1"/>
    <w:basedOn w:val="Heading1"/>
    <w:rsid w:val="00164A01"/>
    <w:pPr>
      <w:keepNext/>
      <w:keepLines/>
      <w:widowControl/>
      <w:numPr>
        <w:numId w:val="0"/>
      </w:numPr>
      <w:tabs>
        <w:tab w:val="clear" w:pos="567"/>
      </w:tabs>
      <w:spacing w:before="240"/>
      <w:ind w:left="90"/>
      <w:jc w:val="left"/>
    </w:pPr>
    <w:rPr>
      <w:rFonts w:eastAsia="Times New Roman" w:cs="Arial"/>
      <w:bCs w:val="0"/>
      <w:noProof/>
      <w:color w:val="auto"/>
      <w:sz w:val="28"/>
      <w:szCs w:val="26"/>
      <w:lang w:val="nl-NL"/>
    </w:rPr>
  </w:style>
  <w:style w:type="paragraph" w:customStyle="1" w:styleId="aH2">
    <w:name w:val="aH2"/>
    <w:basedOn w:val="Heading2"/>
    <w:next w:val="aH1"/>
    <w:rsid w:val="00164A01"/>
    <w:pPr>
      <w:keepNext/>
      <w:keepLines/>
      <w:widowControl/>
      <w:numPr>
        <w:ilvl w:val="0"/>
        <w:numId w:val="0"/>
      </w:numPr>
      <w:tabs>
        <w:tab w:val="clear" w:pos="567"/>
      </w:tabs>
      <w:jc w:val="left"/>
    </w:pPr>
    <w:rPr>
      <w:rFonts w:eastAsia="Times New Roman" w:cs="Times New Roman"/>
      <w:bCs w:val="0"/>
      <w:iCs w:val="0"/>
      <w:color w:val="auto"/>
      <w:szCs w:val="26"/>
    </w:rPr>
  </w:style>
  <w:style w:type="paragraph" w:customStyle="1" w:styleId="aH3">
    <w:name w:val="aH3"/>
    <w:basedOn w:val="Heading3"/>
    <w:uiPriority w:val="99"/>
    <w:rsid w:val="00164A01"/>
    <w:pPr>
      <w:keepNext/>
      <w:keepLines/>
      <w:widowControl/>
      <w:numPr>
        <w:ilvl w:val="0"/>
        <w:numId w:val="0"/>
      </w:numPr>
      <w:jc w:val="left"/>
    </w:pPr>
    <w:rPr>
      <w:rFonts w:eastAsia="Times New Roman" w:cs="Times New Roman"/>
      <w:bCs w:val="0"/>
      <w:noProof/>
      <w:szCs w:val="24"/>
    </w:rPr>
  </w:style>
  <w:style w:type="paragraph" w:customStyle="1" w:styleId="aH4">
    <w:name w:val="aH4"/>
    <w:basedOn w:val="Normal"/>
    <w:uiPriority w:val="99"/>
    <w:rsid w:val="00164A01"/>
    <w:pPr>
      <w:tabs>
        <w:tab w:val="num" w:pos="360"/>
      </w:tabs>
      <w:spacing w:after="160" w:line="259" w:lineRule="auto"/>
    </w:pPr>
    <w:rPr>
      <w:rFonts w:ascii="Cambria" w:eastAsia="Arial" w:hAnsi="Cambria" w:cs="Arial"/>
      <w:szCs w:val="26"/>
    </w:rPr>
  </w:style>
  <w:style w:type="paragraph" w:customStyle="1" w:styleId="ah5">
    <w:name w:val="ah5"/>
    <w:basedOn w:val="Normal"/>
    <w:uiPriority w:val="99"/>
    <w:rsid w:val="00164A01"/>
    <w:pPr>
      <w:tabs>
        <w:tab w:val="num" w:pos="360"/>
      </w:tabs>
      <w:spacing w:after="160" w:line="259" w:lineRule="auto"/>
    </w:pPr>
    <w:rPr>
      <w:rFonts w:ascii="Cambria" w:eastAsia="Arial" w:hAnsi="Cambria" w:cs="Arial"/>
      <w:sz w:val="22"/>
      <w:szCs w:val="26"/>
    </w:rPr>
  </w:style>
  <w:style w:type="character" w:customStyle="1" w:styleId="Heading7Char1">
    <w:name w:val="Heading 7 Char1"/>
    <w:aliases w:val="Figure Char1,(a) Char1,figure Char1"/>
    <w:locked/>
    <w:rsid w:val="00950BE4"/>
    <w:rPr>
      <w:rFonts w:ascii="Times New Roman" w:hAnsi="Times New Roman"/>
      <w:b/>
      <w:i/>
      <w:sz w:val="24"/>
      <w:lang w:val="en-GB"/>
    </w:rPr>
  </w:style>
  <w:style w:type="paragraph" w:customStyle="1" w:styleId="Giua">
    <w:name w:val="Giua"/>
    <w:basedOn w:val="Normal"/>
    <w:autoRedefine/>
    <w:rsid w:val="00950BE4"/>
    <w:pPr>
      <w:ind w:left="720"/>
      <w:jc w:val="left"/>
    </w:pPr>
    <w:rPr>
      <w:rFonts w:eastAsia="Times New Roman"/>
      <w:color w:val="000000"/>
      <w:sz w:val="26"/>
      <w:szCs w:val="26"/>
      <w:lang w:val="it-I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List Paragraph11"/>
    <w:basedOn w:val="Normal"/>
    <w:link w:val="ListParagraphChar"/>
    <w:uiPriority w:val="34"/>
    <w:rsid w:val="00950BE4"/>
    <w:pPr>
      <w:keepNext/>
      <w:spacing w:before="60" w:after="60" w:line="288" w:lineRule="auto"/>
      <w:ind w:left="720"/>
    </w:pPr>
    <w:rPr>
      <w:rFonts w:eastAsia="Calibri"/>
      <w:sz w:val="28"/>
      <w:szCs w:val="28"/>
      <w:lang w:eastAsia="vi-VN"/>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rsid w:val="00950BE4"/>
    <w:rPr>
      <w:rFonts w:ascii="Times New Roman" w:eastAsia="Calibri" w:hAnsi="Times New Roman" w:cs="Times New Roman"/>
      <w:sz w:val="28"/>
      <w:szCs w:val="28"/>
      <w:lang w:eastAsia="vi-VN"/>
    </w:rPr>
  </w:style>
  <w:style w:type="paragraph" w:customStyle="1" w:styleId="VIECA-Gachdaudong">
    <w:name w:val="VIECA - Gach dau dong"/>
    <w:basedOn w:val="Normal"/>
    <w:link w:val="VIECA-GachdaudongChar"/>
    <w:rsid w:val="00950BE4"/>
    <w:pPr>
      <w:widowControl w:val="0"/>
      <w:spacing w:before="60" w:after="60" w:line="276" w:lineRule="auto"/>
    </w:pPr>
    <w:rPr>
      <w:rFonts w:eastAsia="Times New Roman"/>
      <w:sz w:val="26"/>
      <w:szCs w:val="24"/>
      <w:lang w:val="vi-VN"/>
    </w:rPr>
  </w:style>
  <w:style w:type="character" w:customStyle="1" w:styleId="VIECA-GachdaudongChar">
    <w:name w:val="VIECA - Gach dau dong Char"/>
    <w:link w:val="VIECA-Gachdaudong"/>
    <w:rsid w:val="00950BE4"/>
    <w:rPr>
      <w:rFonts w:ascii="Times New Roman" w:eastAsia="Times New Roman" w:hAnsi="Times New Roman" w:cs="Times New Roman"/>
      <w:sz w:val="26"/>
      <w:szCs w:val="24"/>
      <w:lang w:val="vi-VN"/>
    </w:rPr>
  </w:style>
  <w:style w:type="paragraph" w:styleId="TOC6">
    <w:name w:val="toc 6"/>
    <w:basedOn w:val="Normal"/>
    <w:next w:val="Normal"/>
    <w:autoRedefine/>
    <w:uiPriority w:val="39"/>
    <w:unhideWhenUsed/>
    <w:rsid w:val="00950BE4"/>
    <w:pPr>
      <w:spacing w:after="100"/>
      <w:ind w:left="1200"/>
    </w:pPr>
  </w:style>
  <w:style w:type="paragraph" w:customStyle="1" w:styleId="bangtext">
    <w:name w:val="bang text"/>
    <w:basedOn w:val="Normal"/>
    <w:rsid w:val="00950BE4"/>
    <w:pPr>
      <w:spacing w:before="60" w:after="60"/>
      <w:jc w:val="left"/>
    </w:pPr>
    <w:rPr>
      <w:rFonts w:eastAsia="Times New Roman"/>
      <w:color w:val="000000"/>
      <w:szCs w:val="24"/>
    </w:rPr>
  </w:style>
  <w:style w:type="character" w:styleId="PageNumber">
    <w:name w:val="page number"/>
    <w:basedOn w:val="DefaultParagraphFont"/>
    <w:rsid w:val="00950BE4"/>
  </w:style>
  <w:style w:type="paragraph" w:styleId="BodyText">
    <w:name w:val="Body Text"/>
    <w:aliases w:val="Body Text Char Char,Body Text Char1 Char Char,Body Text Char Char Char Char,Body Text Char1 Char,Body Text Char Char Char Char Char,Body Text Char Char Char Char Char Char,Body ...,Char Char Char,Char Char"/>
    <w:basedOn w:val="Normal"/>
    <w:link w:val="BodyTextChar1"/>
    <w:uiPriority w:val="1"/>
    <w:rsid w:val="00950BE4"/>
    <w:pPr>
      <w:widowControl w:val="0"/>
      <w:spacing w:before="0" w:after="0"/>
    </w:pPr>
    <w:rPr>
      <w:rFonts w:ascii="VNI-Times" w:eastAsia="Times New Roman" w:hAnsi="VNI-Times"/>
      <w:sz w:val="28"/>
    </w:rPr>
  </w:style>
  <w:style w:type="character" w:customStyle="1" w:styleId="BodyTextChar">
    <w:name w:val="Body Text Char"/>
    <w:basedOn w:val="DefaultParagraphFont"/>
    <w:uiPriority w:val="1"/>
    <w:rsid w:val="00950BE4"/>
    <w:rPr>
      <w:rFonts w:ascii="Times New Roman" w:hAnsi="Times New Roman" w:cs="Times New Roman"/>
      <w:sz w:val="24"/>
      <w:szCs w:val="20"/>
    </w:rPr>
  </w:style>
  <w:style w:type="character" w:customStyle="1" w:styleId="BodyTextChar1">
    <w:name w:val="Body Text Char1"/>
    <w:aliases w:val="Body Text Char Char Char,Body Text Char1 Char Char Char,Body Text Char Char Char Char Char1,Body Text Char1 Char Char1,Body Text Char Char Char Char Char Char1,Body Text Char Char Char Char Char Char Char,Body ... Char,Char Char Char1"/>
    <w:link w:val="BodyText"/>
    <w:rsid w:val="00950BE4"/>
    <w:rPr>
      <w:rFonts w:ascii="VNI-Times" w:eastAsia="Times New Roman" w:hAnsi="VNI-Times" w:cs="Times New Roman"/>
      <w:sz w:val="28"/>
      <w:szCs w:val="20"/>
    </w:rPr>
  </w:style>
  <w:style w:type="character" w:styleId="CommentReference">
    <w:name w:val="annotation reference"/>
    <w:basedOn w:val="DefaultParagraphFont"/>
    <w:uiPriority w:val="99"/>
    <w:unhideWhenUsed/>
    <w:rsid w:val="00950BE4"/>
    <w:rPr>
      <w:sz w:val="16"/>
      <w:szCs w:val="16"/>
    </w:rPr>
  </w:style>
  <w:style w:type="paragraph" w:styleId="FootnoteText">
    <w:name w:val="footnote text"/>
    <w:aliases w:val="Voetnootverwijzing_par,Footnote Text Char1 Char,Footnote Text Char Char Char,Footnote Text Char Char Char Char Char,Footnote Text Char Char Char Char Char Char Char Char Char Char,ft,fn,(NECG) Footnote Text Char Char Char,Nbpage Moens,f"/>
    <w:basedOn w:val="Normal"/>
    <w:link w:val="FootnoteTextChar"/>
    <w:rsid w:val="00950BE4"/>
    <w:pPr>
      <w:spacing w:before="60" w:after="0"/>
    </w:pPr>
    <w:rPr>
      <w:rFonts w:ascii=".VnTime" w:eastAsia="Times New Roman" w:hAnsi=".VnTime"/>
      <w:sz w:val="20"/>
      <w:lang w:val="vi-VN" w:eastAsia="vi-VN"/>
    </w:rPr>
  </w:style>
  <w:style w:type="character" w:customStyle="1" w:styleId="FootnoteTextChar">
    <w:name w:val="Footnote Text Char"/>
    <w:aliases w:val="Voetnootverwijzing_par Char,Footnote Text Char1 Char Char,Footnote Text Char Char Char Char,Footnote Text Char Char Char Char Char Char,Footnote Text Char Char Char Char Char Char Char Char Char Char Char,ft Char,fn Char,f Char"/>
    <w:basedOn w:val="DefaultParagraphFont"/>
    <w:link w:val="FootnoteText"/>
    <w:rsid w:val="00950BE4"/>
    <w:rPr>
      <w:rFonts w:ascii=".VnTime" w:eastAsia="Times New Roman" w:hAnsi=".VnTime" w:cs="Times New Roman"/>
      <w:sz w:val="20"/>
      <w:szCs w:val="20"/>
      <w:lang w:val="vi-VN" w:eastAsia="vi-VN"/>
    </w:rPr>
  </w:style>
  <w:style w:type="character" w:styleId="FootnoteReference">
    <w:name w:val="footnote reference"/>
    <w:aliases w:val="ftref,BVI fnr,16 Point,Superscript 6 Point,de nota al pie,Ref,FnR-ANZDEC,(NECG) Footnote Reference,fr,Footnote Ref in FtNote,SUPERS,Fußnotenzeichen DISS,Footnote Reference Number, BVI fnr,E FNZ,-E Fußnotenzeichen,Footnote#"/>
    <w:link w:val="BVIfnrCarCar"/>
    <w:uiPriority w:val="99"/>
    <w:unhideWhenUsed/>
    <w:qFormat/>
    <w:rsid w:val="00950BE4"/>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950BE4"/>
    <w:pPr>
      <w:spacing w:before="0" w:after="160" w:line="240" w:lineRule="exact"/>
      <w:jc w:val="left"/>
    </w:pPr>
    <w:rPr>
      <w:rFonts w:asciiTheme="minorHAnsi" w:hAnsiTheme="minorHAnsi" w:cstheme="minorBidi"/>
      <w:sz w:val="22"/>
      <w:szCs w:val="22"/>
      <w:vertAlign w:val="superscript"/>
    </w:rPr>
  </w:style>
  <w:style w:type="paragraph" w:customStyle="1" w:styleId="Gach1-">
    <w:name w:val="Gach 1 -"/>
    <w:basedOn w:val="Normal"/>
    <w:link w:val="Gach1-Char"/>
    <w:autoRedefine/>
    <w:rsid w:val="00950BE4"/>
    <w:pPr>
      <w:tabs>
        <w:tab w:val="left" w:pos="-4731"/>
      </w:tabs>
      <w:ind w:left="720" w:hanging="360"/>
    </w:pPr>
    <w:rPr>
      <w:rFonts w:eastAsia="Calibri"/>
      <w:noProof/>
      <w:snapToGrid w:val="0"/>
      <w:color w:val="000000"/>
      <w:szCs w:val="24"/>
      <w:lang w:eastAsia="ko-KR"/>
    </w:rPr>
  </w:style>
  <w:style w:type="character" w:customStyle="1" w:styleId="Gach1-Char">
    <w:name w:val="Gach 1 - Char"/>
    <w:link w:val="Gach1-"/>
    <w:rsid w:val="00950BE4"/>
    <w:rPr>
      <w:rFonts w:ascii="Times New Roman" w:eastAsia="Calibri" w:hAnsi="Times New Roman" w:cs="Times New Roman"/>
      <w:noProof/>
      <w:snapToGrid w:val="0"/>
      <w:color w:val="000000"/>
      <w:sz w:val="24"/>
      <w:szCs w:val="24"/>
      <w:lang w:eastAsia="ko-KR"/>
    </w:rPr>
  </w:style>
  <w:style w:type="paragraph" w:customStyle="1" w:styleId="P-text">
    <w:name w:val="P-text"/>
    <w:basedOn w:val="Normal"/>
    <w:link w:val="P-textChar"/>
    <w:uiPriority w:val="99"/>
    <w:rsid w:val="00950BE4"/>
    <w:pPr>
      <w:spacing w:line="264" w:lineRule="auto"/>
    </w:pPr>
    <w:rPr>
      <w:rFonts w:eastAsia="Times New Roman"/>
      <w:lang w:val="nl-NL"/>
    </w:rPr>
  </w:style>
  <w:style w:type="character" w:customStyle="1" w:styleId="P-textChar">
    <w:name w:val="P-text Char"/>
    <w:link w:val="P-text"/>
    <w:uiPriority w:val="99"/>
    <w:locked/>
    <w:rsid w:val="00950BE4"/>
    <w:rPr>
      <w:rFonts w:ascii="Times New Roman" w:eastAsia="Times New Roman" w:hAnsi="Times New Roman" w:cs="Times New Roman"/>
      <w:sz w:val="24"/>
      <w:szCs w:val="20"/>
      <w:lang w:val="nl-NL"/>
    </w:rPr>
  </w:style>
  <w:style w:type="character" w:customStyle="1" w:styleId="Bodytext2Italic">
    <w:name w:val="Body text (2) + Italic"/>
    <w:rsid w:val="00950BE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paragraph" w:customStyle="1" w:styleId="IAC-Chapter">
    <w:name w:val="IAC-Chapter"/>
    <w:basedOn w:val="Heading1"/>
    <w:rsid w:val="00950BE4"/>
    <w:pPr>
      <w:keepNext/>
      <w:keepLines/>
      <w:pageBreakBefore/>
      <w:widowControl/>
      <w:numPr>
        <w:numId w:val="0"/>
      </w:numPr>
      <w:tabs>
        <w:tab w:val="clear" w:pos="567"/>
      </w:tabs>
      <w:spacing w:after="360"/>
      <w:ind w:left="357" w:hanging="357"/>
      <w:jc w:val="left"/>
    </w:pPr>
    <w:rPr>
      <w:rFonts w:eastAsia="Times New Roman" w:cs="Times New Roman"/>
      <w:color w:val="auto"/>
      <w:sz w:val="32"/>
      <w:szCs w:val="32"/>
      <w:lang w:val="en-US"/>
    </w:rPr>
  </w:style>
  <w:style w:type="paragraph" w:customStyle="1" w:styleId="IAC-Level1">
    <w:name w:val="IAC-Level1"/>
    <w:basedOn w:val="Heading2"/>
    <w:rsid w:val="00950BE4"/>
    <w:pPr>
      <w:keepNext/>
      <w:numPr>
        <w:ilvl w:val="0"/>
        <w:numId w:val="0"/>
      </w:numPr>
      <w:tabs>
        <w:tab w:val="clear" w:pos="567"/>
      </w:tabs>
      <w:autoSpaceDE w:val="0"/>
      <w:autoSpaceDN w:val="0"/>
      <w:adjustRightInd w:val="0"/>
      <w:spacing w:before="240" w:after="240"/>
      <w:ind w:left="-32766" w:firstLine="32766"/>
    </w:pPr>
    <w:rPr>
      <w:rFonts w:eastAsia="Times New Roman" w:cs="Times New Roman"/>
      <w:color w:val="auto"/>
      <w:kern w:val="32"/>
      <w:sz w:val="26"/>
      <w:lang w:eastAsia="ja-JP"/>
    </w:rPr>
  </w:style>
  <w:style w:type="paragraph" w:customStyle="1" w:styleId="IAC-Level3">
    <w:name w:val="IAC-Level3"/>
    <w:basedOn w:val="Heading4"/>
    <w:rsid w:val="00950BE4"/>
    <w:pPr>
      <w:keepNext/>
      <w:numPr>
        <w:ilvl w:val="0"/>
        <w:numId w:val="0"/>
      </w:numPr>
      <w:tabs>
        <w:tab w:val="clear" w:pos="992"/>
      </w:tabs>
      <w:autoSpaceDE w:val="0"/>
      <w:autoSpaceDN w:val="0"/>
      <w:adjustRightInd w:val="0"/>
      <w:spacing w:before="240" w:after="240" w:line="240" w:lineRule="auto"/>
      <w:ind w:left="357" w:hanging="357"/>
    </w:pPr>
    <w:rPr>
      <w:rFonts w:eastAsia="Times New Roman" w:cs="Times New Roman"/>
      <w:color w:val="0070C0"/>
      <w:szCs w:val="24"/>
    </w:rPr>
  </w:style>
  <w:style w:type="paragraph" w:customStyle="1" w:styleId="IAC-Level2">
    <w:name w:val="IAC-Level2"/>
    <w:basedOn w:val="Heading3"/>
    <w:rsid w:val="00950BE4"/>
    <w:pPr>
      <w:keepNext/>
      <w:numPr>
        <w:ilvl w:val="0"/>
        <w:numId w:val="0"/>
      </w:numPr>
      <w:autoSpaceDE w:val="0"/>
      <w:autoSpaceDN w:val="0"/>
      <w:adjustRightInd w:val="0"/>
      <w:spacing w:before="240" w:after="240"/>
      <w:ind w:left="357" w:hanging="357"/>
    </w:pPr>
    <w:rPr>
      <w:rFonts w:eastAsia="Times New Roman" w:cs="Times New Roman"/>
      <w:i w:val="0"/>
      <w:iCs/>
      <w:spacing w:val="-2"/>
      <w:sz w:val="26"/>
      <w:szCs w:val="24"/>
    </w:rPr>
  </w:style>
  <w:style w:type="paragraph" w:customStyle="1" w:styleId="IAC-GachDauDong">
    <w:name w:val="IAC-GachDauDong"/>
    <w:basedOn w:val="Normal"/>
    <w:rsid w:val="00950BE4"/>
    <w:pPr>
      <w:widowControl w:val="0"/>
      <w:spacing w:before="60" w:after="60"/>
    </w:pPr>
    <w:rPr>
      <w:rFonts w:eastAsia="Times New Roman"/>
      <w:sz w:val="26"/>
      <w:szCs w:val="24"/>
    </w:rPr>
  </w:style>
  <w:style w:type="paragraph" w:customStyle="1" w:styleId="IAC-abc">
    <w:name w:val="IAC-abc"/>
    <w:basedOn w:val="Normal"/>
    <w:rsid w:val="00950BE4"/>
    <w:pPr>
      <w:spacing w:before="60" w:after="60" w:line="288" w:lineRule="auto"/>
      <w:ind w:left="357" w:hanging="357"/>
      <w:outlineLvl w:val="4"/>
    </w:pPr>
    <w:rPr>
      <w:rFonts w:eastAsia="Times New Roman"/>
      <w:b/>
      <w:i/>
      <w:sz w:val="26"/>
      <w:szCs w:val="26"/>
      <w:lang w:val="en-AU"/>
    </w:rPr>
  </w:style>
  <w:style w:type="paragraph" w:customStyle="1" w:styleId="gach">
    <w:name w:val="gach"/>
    <w:basedOn w:val="BlockText"/>
    <w:rsid w:val="00950BE4"/>
    <w:pPr>
      <w:pBdr>
        <w:top w:val="none" w:sz="0" w:space="0" w:color="auto"/>
        <w:left w:val="none" w:sz="0" w:space="0" w:color="auto"/>
        <w:bottom w:val="none" w:sz="0" w:space="0" w:color="auto"/>
        <w:right w:val="none" w:sz="0" w:space="0" w:color="auto"/>
      </w:pBdr>
      <w:tabs>
        <w:tab w:val="left" w:pos="567"/>
      </w:tabs>
      <w:ind w:left="567" w:right="0" w:hanging="567"/>
    </w:pPr>
    <w:rPr>
      <w:rFonts w:ascii=".VnTime" w:eastAsia="Times New Roman" w:hAnsi=".VnTime" w:cs="Times New Roman"/>
      <w:i w:val="0"/>
      <w:iCs w:val="0"/>
      <w:color w:val="auto"/>
      <w:sz w:val="26"/>
      <w:szCs w:val="24"/>
    </w:rPr>
  </w:style>
  <w:style w:type="paragraph" w:styleId="BlockText">
    <w:name w:val="Block Text"/>
    <w:basedOn w:val="Normal"/>
    <w:uiPriority w:val="99"/>
    <w:semiHidden/>
    <w:unhideWhenUsed/>
    <w:rsid w:val="00950BE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customStyle="1" w:styleId="cvbody">
    <w:name w:val="cvbody"/>
    <w:basedOn w:val="Normal"/>
    <w:rsid w:val="00950BE4"/>
    <w:pPr>
      <w:spacing w:line="288" w:lineRule="auto"/>
    </w:pPr>
    <w:rPr>
      <w:rFonts w:ascii=".VnTime" w:eastAsia="Times New Roman" w:hAnsi=".VnTime"/>
      <w:snapToGrid w:val="0"/>
      <w:sz w:val="28"/>
    </w:rPr>
  </w:style>
  <w:style w:type="paragraph" w:customStyle="1" w:styleId="BIEUDOQUOC">
    <w:name w:val="BIEU DO QUOC"/>
    <w:basedOn w:val="Normal"/>
    <w:rsid w:val="00950BE4"/>
    <w:pPr>
      <w:widowControl w:val="0"/>
      <w:tabs>
        <w:tab w:val="left" w:pos="680"/>
        <w:tab w:val="left" w:pos="4578"/>
      </w:tabs>
      <w:spacing w:after="0" w:line="264" w:lineRule="auto"/>
      <w:ind w:firstLine="680"/>
      <w:jc w:val="center"/>
    </w:pPr>
    <w:rPr>
      <w:rFonts w:eastAsia="Times New Roman"/>
      <w:b/>
      <w:sz w:val="26"/>
      <w:szCs w:val="26"/>
    </w:rPr>
  </w:style>
  <w:style w:type="paragraph" w:customStyle="1" w:styleId="ADBNumberredPara">
    <w:name w:val="ADB Numberred Para"/>
    <w:basedOn w:val="Normal"/>
    <w:rsid w:val="00950BE4"/>
    <w:pPr>
      <w:tabs>
        <w:tab w:val="left" w:pos="567"/>
      </w:tabs>
      <w:snapToGrid w:val="0"/>
      <w:spacing w:line="288" w:lineRule="auto"/>
    </w:pPr>
    <w:rPr>
      <w:rFonts w:eastAsia="SimSun"/>
      <w:color w:val="000000"/>
      <w:szCs w:val="24"/>
      <w:lang w:val="vi-VN" w:eastAsia="zh-CN"/>
    </w:rPr>
  </w:style>
  <w:style w:type="paragraph" w:customStyle="1" w:styleId="ECC-Gachdaudong">
    <w:name w:val="ECC-Gachdaudong"/>
    <w:basedOn w:val="Normal"/>
    <w:rsid w:val="00950BE4"/>
    <w:pPr>
      <w:widowControl w:val="0"/>
      <w:spacing w:before="60"/>
      <w:ind w:left="720" w:hanging="360"/>
    </w:pPr>
    <w:rPr>
      <w:rFonts w:eastAsia="Calibri"/>
      <w:szCs w:val="22"/>
      <w:lang w:val="pt-BR"/>
    </w:rPr>
  </w:style>
  <w:style w:type="paragraph" w:customStyle="1" w:styleId="ECC-HoaThi">
    <w:name w:val="ECC-HoaThi"/>
    <w:basedOn w:val="Normal"/>
    <w:rsid w:val="00950BE4"/>
    <w:pPr>
      <w:widowControl w:val="0"/>
      <w:ind w:left="720" w:hanging="360"/>
    </w:pPr>
    <w:rPr>
      <w:rFonts w:eastAsia="Calibri"/>
      <w:b/>
      <w:i/>
      <w:szCs w:val="22"/>
    </w:rPr>
  </w:style>
  <w:style w:type="paragraph" w:customStyle="1" w:styleId="ECC-BT-L">
    <w:name w:val="ECC-BT-L"/>
    <w:basedOn w:val="Normal"/>
    <w:rsid w:val="00950BE4"/>
    <w:pPr>
      <w:widowControl w:val="0"/>
      <w:ind w:firstLine="720"/>
    </w:pPr>
    <w:rPr>
      <w:rFonts w:eastAsia="Calibri"/>
      <w:szCs w:val="26"/>
      <w:lang w:eastAsia="en-GB"/>
    </w:rPr>
  </w:style>
  <w:style w:type="paragraph" w:customStyle="1" w:styleId="ECC-BT">
    <w:name w:val="ECC-BT"/>
    <w:basedOn w:val="Normal"/>
    <w:rsid w:val="00950BE4"/>
    <w:pPr>
      <w:widowControl w:val="0"/>
    </w:pPr>
    <w:rPr>
      <w:rFonts w:eastAsia="Calibri"/>
      <w:szCs w:val="26"/>
      <w:lang w:eastAsia="en-GB"/>
    </w:rPr>
  </w:style>
  <w:style w:type="paragraph" w:customStyle="1" w:styleId="IAC-Normal">
    <w:name w:val="IAC-Normal"/>
    <w:basedOn w:val="Normal"/>
    <w:rsid w:val="00950BE4"/>
    <w:pPr>
      <w:ind w:firstLine="720"/>
    </w:pPr>
    <w:rPr>
      <w:rFonts w:eastAsia="MS Mincho"/>
      <w:szCs w:val="22"/>
    </w:rPr>
  </w:style>
  <w:style w:type="paragraph" w:customStyle="1" w:styleId="Congdaudong">
    <w:name w:val="Cong dau dong"/>
    <w:basedOn w:val="Normal"/>
    <w:next w:val="Normal"/>
    <w:rsid w:val="00950BE4"/>
    <w:pPr>
      <w:spacing w:before="60" w:after="60"/>
      <w:ind w:left="1434" w:hanging="357"/>
    </w:pPr>
    <w:rPr>
      <w:rFonts w:eastAsia="Calibri"/>
      <w:szCs w:val="22"/>
    </w:rPr>
  </w:style>
  <w:style w:type="paragraph" w:customStyle="1" w:styleId="Bang">
    <w:name w:val="Bang"/>
    <w:basedOn w:val="Normal"/>
    <w:link w:val="BangChar"/>
    <w:autoRedefine/>
    <w:rsid w:val="00950BE4"/>
    <w:pPr>
      <w:tabs>
        <w:tab w:val="left" w:pos="340"/>
      </w:tabs>
      <w:spacing w:before="60" w:after="60" w:line="288" w:lineRule="auto"/>
      <w:jc w:val="center"/>
    </w:pPr>
    <w:rPr>
      <w:rFonts w:eastAsia="Times New Roman"/>
      <w:b/>
      <w:bCs/>
      <w:i/>
      <w:snapToGrid w:val="0"/>
      <w:color w:val="000000"/>
      <w:szCs w:val="26"/>
      <w:lang w:val="vi-VN" w:eastAsia="vi-VN"/>
    </w:rPr>
  </w:style>
  <w:style w:type="paragraph" w:customStyle="1" w:styleId="nomal">
    <w:name w:val="nomal"/>
    <w:basedOn w:val="Normal"/>
    <w:link w:val="nomalChar"/>
    <w:rsid w:val="00950BE4"/>
    <w:pPr>
      <w:suppressAutoHyphens/>
      <w:spacing w:after="0" w:line="312" w:lineRule="auto"/>
      <w:ind w:firstLine="720"/>
    </w:pPr>
    <w:rPr>
      <w:rFonts w:eastAsia="Times New Roman"/>
      <w:sz w:val="26"/>
      <w:szCs w:val="26"/>
      <w:lang w:val="vi-VN" w:eastAsia="vi-VN"/>
    </w:rPr>
  </w:style>
  <w:style w:type="character" w:customStyle="1" w:styleId="BangChar">
    <w:name w:val="Bang Char"/>
    <w:link w:val="Bang"/>
    <w:locked/>
    <w:rsid w:val="00950BE4"/>
    <w:rPr>
      <w:rFonts w:ascii="Times New Roman" w:eastAsia="Times New Roman" w:hAnsi="Times New Roman" w:cs="Times New Roman"/>
      <w:b/>
      <w:bCs/>
      <w:i/>
      <w:snapToGrid w:val="0"/>
      <w:color w:val="000000"/>
      <w:sz w:val="24"/>
      <w:szCs w:val="26"/>
      <w:lang w:val="vi-VN" w:eastAsia="vi-VN"/>
    </w:rPr>
  </w:style>
  <w:style w:type="character" w:customStyle="1" w:styleId="nomalChar">
    <w:name w:val="nomal Char"/>
    <w:link w:val="nomal"/>
    <w:rsid w:val="00950BE4"/>
    <w:rPr>
      <w:rFonts w:ascii="Times New Roman" w:eastAsia="Times New Roman" w:hAnsi="Times New Roman" w:cs="Times New Roman"/>
      <w:sz w:val="26"/>
      <w:szCs w:val="26"/>
      <w:lang w:val="vi-VN" w:eastAsia="vi-VN"/>
    </w:rPr>
  </w:style>
  <w:style w:type="character" w:customStyle="1" w:styleId="Bodytext20">
    <w:name w:val="Body text (20)_"/>
    <w:link w:val="Bodytext200"/>
    <w:rsid w:val="00950BE4"/>
    <w:rPr>
      <w:b/>
      <w:bCs/>
      <w:sz w:val="28"/>
      <w:szCs w:val="28"/>
      <w:shd w:val="clear" w:color="auto" w:fill="FFFFFF"/>
    </w:rPr>
  </w:style>
  <w:style w:type="paragraph" w:customStyle="1" w:styleId="Bodytext200">
    <w:name w:val="Body text (20)"/>
    <w:basedOn w:val="Normal"/>
    <w:link w:val="Bodytext20"/>
    <w:rsid w:val="00950BE4"/>
    <w:pPr>
      <w:widowControl w:val="0"/>
      <w:shd w:val="clear" w:color="auto" w:fill="FFFFFF"/>
      <w:spacing w:before="0" w:after="0" w:line="456" w:lineRule="exact"/>
      <w:jc w:val="left"/>
    </w:pPr>
    <w:rPr>
      <w:rFonts w:asciiTheme="minorHAnsi" w:hAnsiTheme="minorHAnsi" w:cstheme="minorBidi"/>
      <w:b/>
      <w:bCs/>
      <w:sz w:val="28"/>
      <w:szCs w:val="28"/>
    </w:rPr>
  </w:style>
  <w:style w:type="numbering" w:customStyle="1" w:styleId="StyleNumbered">
    <w:name w:val="Style Numbered"/>
    <w:basedOn w:val="NoList"/>
    <w:rsid w:val="00950BE4"/>
    <w:pPr>
      <w:numPr>
        <w:numId w:val="18"/>
      </w:numPr>
    </w:pPr>
  </w:style>
  <w:style w:type="paragraph" w:customStyle="1" w:styleId="anh2">
    <w:name w:val="anh2"/>
    <w:basedOn w:val="Normal"/>
    <w:rsid w:val="00950BE4"/>
    <w:pPr>
      <w:suppressAutoHyphens/>
      <w:spacing w:before="240" w:after="240"/>
      <w:jc w:val="center"/>
    </w:pPr>
    <w:rPr>
      <w:rFonts w:eastAsia="Times New Roman"/>
      <w:b/>
      <w:sz w:val="26"/>
      <w:szCs w:val="26"/>
      <w:lang w:val="vi-VN" w:eastAsia="vi-VN"/>
    </w:rPr>
  </w:style>
  <w:style w:type="paragraph" w:customStyle="1" w:styleId="Basetext">
    <w:name w:val="Base_text"/>
    <w:rsid w:val="00950BE4"/>
    <w:pPr>
      <w:widowControl w:val="0"/>
      <w:overflowPunct w:val="0"/>
      <w:autoSpaceDE w:val="0"/>
      <w:autoSpaceDN w:val="0"/>
      <w:adjustRightInd w:val="0"/>
      <w:jc w:val="both"/>
      <w:textAlignment w:val="baseline"/>
    </w:pPr>
    <w:rPr>
      <w:rFonts w:ascii="Times New Roman" w:eastAsia="MS Mincho" w:hAnsi="Times New Roman" w:cs="Times New Roman"/>
      <w:sz w:val="24"/>
      <w:szCs w:val="20"/>
      <w:lang w:val="en-GB"/>
    </w:rPr>
  </w:style>
  <w:style w:type="paragraph" w:customStyle="1" w:styleId="PBangtextbullet">
    <w:name w:val="P_Bangtext_bullet"/>
    <w:basedOn w:val="Normal"/>
    <w:rsid w:val="00950BE4"/>
    <w:pPr>
      <w:tabs>
        <w:tab w:val="num" w:pos="-362"/>
      </w:tabs>
      <w:autoSpaceDE w:val="0"/>
      <w:autoSpaceDN w:val="0"/>
      <w:adjustRightInd w:val="0"/>
      <w:spacing w:before="60" w:after="60"/>
      <w:ind w:left="574" w:hanging="432"/>
      <w:jc w:val="left"/>
    </w:pPr>
    <w:rPr>
      <w:rFonts w:eastAsia="Arial Unicode MS"/>
      <w:bCs/>
      <w:iCs/>
      <w:szCs w:val="24"/>
      <w:lang w:val="pt-BR" w:eastAsia="vi-VN"/>
    </w:rPr>
  </w:style>
  <w:style w:type="paragraph" w:customStyle="1" w:styleId="1Gachdaudong">
    <w:name w:val="1.Gach dau dong"/>
    <w:basedOn w:val="Normal"/>
    <w:rsid w:val="00950BE4"/>
    <w:pPr>
      <w:spacing w:before="60" w:after="60"/>
      <w:ind w:left="1077" w:hanging="360"/>
    </w:pPr>
    <w:rPr>
      <w:rFonts w:eastAsia="Calibri"/>
      <w:szCs w:val="24"/>
    </w:rPr>
  </w:style>
  <w:style w:type="paragraph" w:styleId="BodyTextFirstIndent">
    <w:name w:val="Body Text First Indent"/>
    <w:basedOn w:val="BodyText"/>
    <w:link w:val="BodyTextFirstIndentChar"/>
    <w:rsid w:val="00950BE4"/>
    <w:pPr>
      <w:widowControl/>
      <w:tabs>
        <w:tab w:val="num" w:pos="1364"/>
      </w:tabs>
      <w:spacing w:after="120"/>
      <w:ind w:firstLine="210"/>
      <w:jc w:val="left"/>
    </w:pPr>
    <w:rPr>
      <w:rFonts w:ascii="Times New Roman" w:eastAsia="MS Mincho" w:hAnsi="Times New Roman"/>
      <w:noProof/>
      <w:sz w:val="26"/>
      <w:szCs w:val="26"/>
    </w:rPr>
  </w:style>
  <w:style w:type="character" w:customStyle="1" w:styleId="BodyTextFirstIndentChar">
    <w:name w:val="Body Text First Indent Char"/>
    <w:basedOn w:val="BodyTextChar"/>
    <w:link w:val="BodyTextFirstIndent"/>
    <w:rsid w:val="00950BE4"/>
    <w:rPr>
      <w:rFonts w:ascii="Times New Roman" w:eastAsia="MS Mincho" w:hAnsi="Times New Roman" w:cs="Times New Roman"/>
      <w:noProof/>
      <w:sz w:val="26"/>
      <w:szCs w:val="26"/>
    </w:rPr>
  </w:style>
  <w:style w:type="paragraph" w:customStyle="1" w:styleId="Bangtext0">
    <w:name w:val="Bang text"/>
    <w:basedOn w:val="Normal"/>
    <w:rsid w:val="00950BE4"/>
    <w:pPr>
      <w:tabs>
        <w:tab w:val="left" w:pos="794"/>
      </w:tabs>
      <w:spacing w:after="0"/>
    </w:pPr>
    <w:rPr>
      <w:rFonts w:eastAsia="MS Mincho"/>
    </w:rPr>
  </w:style>
  <w:style w:type="paragraph" w:customStyle="1" w:styleId="Bulleted1">
    <w:name w:val="Bulleted1"/>
    <w:basedOn w:val="Normal"/>
    <w:uiPriority w:val="99"/>
    <w:rsid w:val="00950BE4"/>
    <w:pPr>
      <w:tabs>
        <w:tab w:val="num" w:pos="567"/>
      </w:tabs>
      <w:ind w:left="567" w:hanging="283"/>
    </w:pPr>
    <w:rPr>
      <w:rFonts w:eastAsia="Times New Roman"/>
      <w:noProof/>
      <w:sz w:val="20"/>
      <w:szCs w:val="26"/>
      <w:lang w:val="pt-BR"/>
    </w:rPr>
  </w:style>
  <w:style w:type="paragraph" w:customStyle="1" w:styleId="Bulleted2">
    <w:name w:val="Bulleted2"/>
    <w:basedOn w:val="Normal"/>
    <w:rsid w:val="00950BE4"/>
    <w:pPr>
      <w:tabs>
        <w:tab w:val="num" w:pos="1440"/>
      </w:tabs>
      <w:ind w:left="1440" w:hanging="360"/>
    </w:pPr>
    <w:rPr>
      <w:rFonts w:eastAsia="Times New Roman"/>
      <w:sz w:val="20"/>
    </w:rPr>
  </w:style>
  <w:style w:type="character" w:customStyle="1" w:styleId="Heading50">
    <w:name w:val="Heading #5_"/>
    <w:link w:val="Heading51"/>
    <w:locked/>
    <w:rsid w:val="00950BE4"/>
    <w:rPr>
      <w:rFonts w:ascii="Arial" w:eastAsia="Arial" w:hAnsi="Arial" w:cs="Arial"/>
      <w:b/>
      <w:bCs/>
      <w:shd w:val="clear" w:color="auto" w:fill="FFFFFF"/>
    </w:rPr>
  </w:style>
  <w:style w:type="paragraph" w:customStyle="1" w:styleId="Heading51">
    <w:name w:val="Heading #5"/>
    <w:basedOn w:val="Normal"/>
    <w:link w:val="Heading50"/>
    <w:rsid w:val="00950BE4"/>
    <w:pPr>
      <w:widowControl w:val="0"/>
      <w:shd w:val="clear" w:color="auto" w:fill="FFFFFF"/>
      <w:spacing w:before="0" w:after="240" w:line="0" w:lineRule="atLeast"/>
      <w:ind w:hanging="820"/>
      <w:outlineLvl w:val="4"/>
    </w:pPr>
    <w:rPr>
      <w:rFonts w:ascii="Arial" w:eastAsia="Arial" w:hAnsi="Arial" w:cs="Arial"/>
      <w:b/>
      <w:bCs/>
      <w:sz w:val="22"/>
      <w:szCs w:val="22"/>
    </w:rPr>
  </w:style>
  <w:style w:type="paragraph" w:customStyle="1" w:styleId="PSTenbang">
    <w:name w:val="PS_Tenbang"/>
    <w:basedOn w:val="Normal"/>
    <w:link w:val="PSTenbangChar"/>
    <w:uiPriority w:val="99"/>
    <w:rsid w:val="00950BE4"/>
    <w:pPr>
      <w:ind w:left="1080" w:right="567"/>
      <w:jc w:val="center"/>
    </w:pPr>
    <w:rPr>
      <w:rFonts w:eastAsia="Times New Roman"/>
      <w:spacing w:val="-2"/>
      <w:sz w:val="26"/>
      <w:szCs w:val="26"/>
    </w:rPr>
  </w:style>
  <w:style w:type="character" w:customStyle="1" w:styleId="PSTenbangChar">
    <w:name w:val="PS_Tenbang Char"/>
    <w:link w:val="PSTenbang"/>
    <w:uiPriority w:val="99"/>
    <w:rsid w:val="00950BE4"/>
    <w:rPr>
      <w:rFonts w:ascii="Times New Roman" w:eastAsia="Times New Roman" w:hAnsi="Times New Roman" w:cs="Times New Roman"/>
      <w:spacing w:val="-2"/>
      <w:sz w:val="26"/>
      <w:szCs w:val="26"/>
    </w:rPr>
  </w:style>
  <w:style w:type="character" w:customStyle="1" w:styleId="longtext1">
    <w:name w:val="long_text1"/>
    <w:rsid w:val="00950BE4"/>
    <w:rPr>
      <w:sz w:val="18"/>
      <w:szCs w:val="18"/>
    </w:rPr>
  </w:style>
  <w:style w:type="paragraph" w:customStyle="1" w:styleId="ECC-HinhBang">
    <w:name w:val="ECC - Hinh Bang"/>
    <w:basedOn w:val="Normal"/>
    <w:link w:val="ECC-HinhBangChar"/>
    <w:rsid w:val="00950BE4"/>
    <w:pPr>
      <w:spacing w:before="60" w:after="60"/>
      <w:ind w:right="567"/>
      <w:jc w:val="center"/>
    </w:pPr>
    <w:rPr>
      <w:rFonts w:eastAsia="Times New Roman"/>
      <w:b/>
      <w:i/>
      <w:szCs w:val="24"/>
      <w:lang w:val="vi-VN"/>
    </w:rPr>
  </w:style>
  <w:style w:type="character" w:customStyle="1" w:styleId="ECC-HinhBangChar">
    <w:name w:val="ECC - Hinh Bang Char"/>
    <w:link w:val="ECC-HinhBang"/>
    <w:rsid w:val="00950BE4"/>
    <w:rPr>
      <w:rFonts w:ascii="Times New Roman" w:eastAsia="Times New Roman" w:hAnsi="Times New Roman" w:cs="Times New Roman"/>
      <w:b/>
      <w:i/>
      <w:sz w:val="24"/>
      <w:szCs w:val="24"/>
      <w:lang w:val="vi-VN"/>
    </w:rPr>
  </w:style>
  <w:style w:type="paragraph" w:customStyle="1" w:styleId="ECC-Gachdaudong0">
    <w:name w:val="ECC - Gach dau dong"/>
    <w:basedOn w:val="Normal"/>
    <w:link w:val="ECC-GachdaudongChar"/>
    <w:rsid w:val="00950BE4"/>
    <w:pPr>
      <w:tabs>
        <w:tab w:val="num" w:pos="720"/>
      </w:tabs>
      <w:spacing w:before="60" w:after="60"/>
      <w:ind w:left="720" w:hanging="360"/>
    </w:pPr>
    <w:rPr>
      <w:rFonts w:eastAsia="Times New Roman"/>
      <w:szCs w:val="24"/>
    </w:rPr>
  </w:style>
  <w:style w:type="character" w:customStyle="1" w:styleId="ECC-GachdaudongChar">
    <w:name w:val="ECC - Gach dau dong Char"/>
    <w:basedOn w:val="BodyTextChar"/>
    <w:link w:val="ECC-Gachdaudong0"/>
    <w:rsid w:val="00950BE4"/>
    <w:rPr>
      <w:rFonts w:ascii="Times New Roman" w:eastAsia="Times New Roman" w:hAnsi="Times New Roman" w:cs="Times New Roman"/>
      <w:sz w:val="24"/>
      <w:szCs w:val="24"/>
    </w:rPr>
  </w:style>
  <w:style w:type="paragraph" w:customStyle="1" w:styleId="VIECA-Pragraph">
    <w:name w:val="VIECA- Pragraph"/>
    <w:basedOn w:val="Normal"/>
    <w:rsid w:val="00950BE4"/>
    <w:pPr>
      <w:spacing w:before="60" w:after="60" w:line="276" w:lineRule="auto"/>
      <w:ind w:firstLine="720"/>
    </w:pPr>
    <w:rPr>
      <w:rFonts w:eastAsia="Times New Roman"/>
      <w:sz w:val="26"/>
      <w:szCs w:val="26"/>
      <w:lang w:val="vi-VN"/>
    </w:rPr>
  </w:style>
  <w:style w:type="paragraph" w:customStyle="1" w:styleId="IAC-Paragraph">
    <w:name w:val="IAC-Paragraph"/>
    <w:basedOn w:val="Normal"/>
    <w:qFormat/>
    <w:rsid w:val="00950BE4"/>
    <w:rPr>
      <w:rFonts w:eastAsia="Times New Roman"/>
      <w:sz w:val="26"/>
      <w:szCs w:val="24"/>
      <w:lang w:val="vi-VN"/>
    </w:rPr>
  </w:style>
  <w:style w:type="numbering" w:customStyle="1" w:styleId="StyleBulletedVnArialLeft063cmHanging063cm">
    <w:name w:val="Style Bulleted.VnArial Left:  0.63 cm Hanging:  0.63 cm"/>
    <w:basedOn w:val="NoList"/>
    <w:rsid w:val="00950BE4"/>
    <w:pPr>
      <w:numPr>
        <w:numId w:val="19"/>
      </w:numPr>
    </w:pPr>
  </w:style>
  <w:style w:type="paragraph" w:customStyle="1" w:styleId="Ptext">
    <w:name w:val="P_text"/>
    <w:basedOn w:val="Normal"/>
    <w:link w:val="PtextChar"/>
    <w:uiPriority w:val="99"/>
    <w:rsid w:val="00950BE4"/>
    <w:pPr>
      <w:spacing w:before="60" w:after="60" w:line="276" w:lineRule="auto"/>
      <w:ind w:firstLine="539"/>
    </w:pPr>
    <w:rPr>
      <w:rFonts w:eastAsia="Times New Roman"/>
      <w:spacing w:val="-2"/>
      <w:sz w:val="26"/>
      <w:szCs w:val="26"/>
      <w:lang w:val="pt-BR"/>
    </w:rPr>
  </w:style>
  <w:style w:type="character" w:customStyle="1" w:styleId="PtextChar">
    <w:name w:val="P_text Char"/>
    <w:link w:val="Ptext"/>
    <w:uiPriority w:val="99"/>
    <w:rsid w:val="00950BE4"/>
    <w:rPr>
      <w:rFonts w:ascii="Times New Roman" w:eastAsia="Times New Roman" w:hAnsi="Times New Roman" w:cs="Times New Roman"/>
      <w:spacing w:val="-2"/>
      <w:sz w:val="26"/>
      <w:szCs w:val="26"/>
      <w:lang w:val="pt-BR"/>
    </w:rPr>
  </w:style>
  <w:style w:type="character" w:customStyle="1" w:styleId="TrungXHHChar1">
    <w:name w:val="TrungXHH Char1"/>
    <w:link w:val="TrungXHH"/>
    <w:locked/>
    <w:rsid w:val="00950BE4"/>
    <w:rPr>
      <w:szCs w:val="24"/>
    </w:rPr>
  </w:style>
  <w:style w:type="paragraph" w:customStyle="1" w:styleId="TrungXHH">
    <w:name w:val="TrungXHH"/>
    <w:basedOn w:val="Normal"/>
    <w:link w:val="TrungXHHChar1"/>
    <w:rsid w:val="00950BE4"/>
    <w:pPr>
      <w:autoSpaceDN w:val="0"/>
      <w:spacing w:line="264" w:lineRule="auto"/>
      <w:ind w:firstLine="720"/>
    </w:pPr>
    <w:rPr>
      <w:rFonts w:asciiTheme="minorHAnsi" w:hAnsiTheme="minorHAnsi" w:cstheme="minorBidi"/>
      <w:sz w:val="22"/>
      <w:szCs w:val="24"/>
    </w:rPr>
  </w:style>
  <w:style w:type="paragraph" w:styleId="TOC4">
    <w:name w:val="toc 4"/>
    <w:basedOn w:val="Normal"/>
    <w:next w:val="Normal"/>
    <w:autoRedefine/>
    <w:uiPriority w:val="39"/>
    <w:unhideWhenUsed/>
    <w:rsid w:val="00950BE4"/>
    <w:pPr>
      <w:spacing w:before="0" w:after="100" w:line="259" w:lineRule="auto"/>
      <w:ind w:left="660"/>
      <w:jc w:val="left"/>
    </w:pPr>
    <w:rPr>
      <w:rFonts w:asciiTheme="minorHAnsi" w:hAnsiTheme="minorHAnsi" w:cstheme="minorBidi"/>
      <w:sz w:val="22"/>
      <w:szCs w:val="22"/>
    </w:rPr>
  </w:style>
  <w:style w:type="paragraph" w:styleId="TOC5">
    <w:name w:val="toc 5"/>
    <w:basedOn w:val="Normal"/>
    <w:next w:val="Normal"/>
    <w:autoRedefine/>
    <w:uiPriority w:val="39"/>
    <w:unhideWhenUsed/>
    <w:rsid w:val="00950BE4"/>
    <w:pPr>
      <w:spacing w:before="0" w:after="100" w:line="259" w:lineRule="auto"/>
      <w:ind w:left="880"/>
      <w:jc w:val="left"/>
    </w:pPr>
    <w:rPr>
      <w:rFonts w:asciiTheme="minorHAnsi" w:hAnsiTheme="minorHAnsi" w:cstheme="minorBidi"/>
      <w:sz w:val="22"/>
      <w:szCs w:val="22"/>
    </w:rPr>
  </w:style>
  <w:style w:type="paragraph" w:styleId="TOC7">
    <w:name w:val="toc 7"/>
    <w:basedOn w:val="Normal"/>
    <w:next w:val="Normal"/>
    <w:autoRedefine/>
    <w:uiPriority w:val="39"/>
    <w:unhideWhenUsed/>
    <w:rsid w:val="00950BE4"/>
    <w:pPr>
      <w:spacing w:before="0" w:after="100" w:line="259" w:lineRule="auto"/>
      <w:ind w:left="1320"/>
      <w:jc w:val="left"/>
    </w:pPr>
    <w:rPr>
      <w:rFonts w:asciiTheme="minorHAnsi" w:hAnsiTheme="minorHAnsi" w:cstheme="minorBidi"/>
      <w:sz w:val="22"/>
      <w:szCs w:val="22"/>
    </w:rPr>
  </w:style>
  <w:style w:type="paragraph" w:styleId="TOC8">
    <w:name w:val="toc 8"/>
    <w:basedOn w:val="Normal"/>
    <w:next w:val="Normal"/>
    <w:autoRedefine/>
    <w:uiPriority w:val="39"/>
    <w:unhideWhenUsed/>
    <w:rsid w:val="00950BE4"/>
    <w:pPr>
      <w:spacing w:before="0" w:after="100" w:line="259" w:lineRule="auto"/>
      <w:ind w:left="1540"/>
      <w:jc w:val="left"/>
    </w:pPr>
    <w:rPr>
      <w:rFonts w:asciiTheme="minorHAnsi" w:hAnsiTheme="minorHAnsi" w:cstheme="minorBidi"/>
      <w:sz w:val="22"/>
      <w:szCs w:val="22"/>
    </w:rPr>
  </w:style>
  <w:style w:type="paragraph" w:styleId="TOC9">
    <w:name w:val="toc 9"/>
    <w:basedOn w:val="Normal"/>
    <w:next w:val="Normal"/>
    <w:autoRedefine/>
    <w:uiPriority w:val="39"/>
    <w:unhideWhenUsed/>
    <w:rsid w:val="00950BE4"/>
    <w:pPr>
      <w:spacing w:before="0" w:after="100" w:line="259" w:lineRule="auto"/>
      <w:ind w:left="1760"/>
      <w:jc w:val="left"/>
    </w:pPr>
    <w:rPr>
      <w:rFonts w:asciiTheme="minorHAnsi" w:hAnsiTheme="minorHAnsi" w:cstheme="minorBidi"/>
      <w:sz w:val="22"/>
      <w:szCs w:val="22"/>
    </w:rPr>
  </w:style>
  <w:style w:type="paragraph" w:customStyle="1" w:styleId="PSTenbang0">
    <w:name w:val=".PS_Tenbang"/>
    <w:basedOn w:val="Normal"/>
    <w:link w:val="PSTenbangChar0"/>
    <w:uiPriority w:val="99"/>
    <w:rsid w:val="00950BE4"/>
    <w:pPr>
      <w:ind w:left="1080" w:right="567"/>
      <w:jc w:val="center"/>
    </w:pPr>
    <w:rPr>
      <w:rFonts w:eastAsia="MS Mincho"/>
      <w:spacing w:val="-2"/>
      <w:sz w:val="26"/>
      <w:szCs w:val="26"/>
    </w:rPr>
  </w:style>
  <w:style w:type="character" w:customStyle="1" w:styleId="PSTenbangChar0">
    <w:name w:val=".PS_Tenbang Char"/>
    <w:link w:val="PSTenbang0"/>
    <w:uiPriority w:val="99"/>
    <w:rsid w:val="00950BE4"/>
    <w:rPr>
      <w:rFonts w:ascii="Times New Roman" w:eastAsia="MS Mincho" w:hAnsi="Times New Roman" w:cs="Times New Roman"/>
      <w:spacing w:val="-2"/>
      <w:sz w:val="26"/>
      <w:szCs w:val="26"/>
    </w:rPr>
  </w:style>
  <w:style w:type="paragraph" w:customStyle="1" w:styleId="1Hoathi">
    <w:name w:val="1.Hoa thi"/>
    <w:basedOn w:val="Normal"/>
    <w:rsid w:val="00950BE4"/>
    <w:pPr>
      <w:ind w:left="714" w:hanging="357"/>
    </w:pPr>
    <w:rPr>
      <w:rFonts w:eastAsia="MS Mincho" w:cstheme="minorBidi"/>
      <w:bCs/>
      <w:i/>
      <w:iCs/>
      <w:noProof/>
      <w:szCs w:val="22"/>
      <w:u w:val="single"/>
    </w:rPr>
  </w:style>
  <w:style w:type="paragraph" w:customStyle="1" w:styleId="PBullet2">
    <w:name w:val=".P_Bullet_2"/>
    <w:basedOn w:val="Normal"/>
    <w:rsid w:val="00950BE4"/>
    <w:pPr>
      <w:tabs>
        <w:tab w:val="left" w:pos="357"/>
        <w:tab w:val="num" w:pos="2264"/>
      </w:tabs>
      <w:ind w:left="2264" w:hanging="284"/>
    </w:pPr>
    <w:rPr>
      <w:rFonts w:eastAsia="Times New Roman"/>
      <w:spacing w:val="-2"/>
      <w:szCs w:val="26"/>
      <w:lang w:val="pt-BR"/>
    </w:rPr>
  </w:style>
  <w:style w:type="character" w:styleId="FollowedHyperlink">
    <w:name w:val="FollowedHyperlink"/>
    <w:basedOn w:val="DefaultParagraphFont"/>
    <w:uiPriority w:val="99"/>
    <w:semiHidden/>
    <w:unhideWhenUsed/>
    <w:rsid w:val="00950BE4"/>
    <w:rPr>
      <w:color w:val="954F72" w:themeColor="followedHyperlink"/>
      <w:u w:val="single"/>
    </w:rPr>
  </w:style>
  <w:style w:type="paragraph" w:styleId="ListBullet2">
    <w:name w:val="List Bullet 2"/>
    <w:basedOn w:val="Normal"/>
    <w:uiPriority w:val="99"/>
    <w:unhideWhenUsed/>
    <w:rsid w:val="00950BE4"/>
    <w:pPr>
      <w:spacing w:before="60" w:after="60" w:line="312" w:lineRule="auto"/>
      <w:ind w:left="785" w:hanging="360"/>
      <w:contextualSpacing/>
    </w:pPr>
    <w:rPr>
      <w:rFonts w:eastAsia="Times New Roman"/>
      <w:sz w:val="26"/>
      <w:szCs w:val="24"/>
    </w:rPr>
  </w:style>
  <w:style w:type="paragraph" w:customStyle="1" w:styleId="TableParagraph">
    <w:name w:val="Table Paragraph"/>
    <w:basedOn w:val="Normal"/>
    <w:uiPriority w:val="1"/>
    <w:rsid w:val="00950BE4"/>
    <w:pPr>
      <w:widowControl w:val="0"/>
      <w:spacing w:before="0" w:after="0"/>
      <w:jc w:val="left"/>
    </w:pPr>
    <w:rPr>
      <w:rFonts w:eastAsia="Times New Roman"/>
      <w:sz w:val="22"/>
      <w:szCs w:val="22"/>
    </w:rPr>
  </w:style>
  <w:style w:type="character" w:customStyle="1" w:styleId="mw-headline">
    <w:name w:val="mw-headline"/>
    <w:basedOn w:val="DefaultParagraphFont"/>
    <w:rsid w:val="00950BE4"/>
  </w:style>
  <w:style w:type="paragraph" w:customStyle="1" w:styleId="Noidung">
    <w:name w:val="Noidung"/>
    <w:basedOn w:val="Normal"/>
    <w:link w:val="NoidungChar"/>
    <w:rsid w:val="00950BE4"/>
    <w:pPr>
      <w:spacing w:before="0"/>
      <w:ind w:firstLine="720"/>
    </w:pPr>
    <w:rPr>
      <w:rFonts w:eastAsia="Times New Roman"/>
      <w:kern w:val="28"/>
      <w:sz w:val="28"/>
      <w:szCs w:val="26"/>
      <w:lang w:val="vi-VN"/>
    </w:rPr>
  </w:style>
  <w:style w:type="character" w:customStyle="1" w:styleId="NoidungChar">
    <w:name w:val="Noidung Char"/>
    <w:link w:val="Noidung"/>
    <w:locked/>
    <w:rsid w:val="00950BE4"/>
    <w:rPr>
      <w:rFonts w:ascii="Times New Roman" w:eastAsia="Times New Roman" w:hAnsi="Times New Roman" w:cs="Times New Roman"/>
      <w:kern w:val="28"/>
      <w:sz w:val="28"/>
      <w:szCs w:val="26"/>
      <w:lang w:val="vi-VN"/>
    </w:rPr>
  </w:style>
  <w:style w:type="character" w:customStyle="1" w:styleId="fontstyle01">
    <w:name w:val="fontstyle01"/>
    <w:basedOn w:val="DefaultParagraphFont"/>
    <w:rsid w:val="00950BE4"/>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50BE4"/>
    <w:rPr>
      <w:rFonts w:ascii="Sylfaen" w:hAnsi="Sylfaen" w:hint="default"/>
      <w:b w:val="0"/>
      <w:bCs w:val="0"/>
      <w:i w:val="0"/>
      <w:iCs w:val="0"/>
      <w:color w:val="000000"/>
      <w:sz w:val="24"/>
      <w:szCs w:val="24"/>
    </w:rPr>
  </w:style>
  <w:style w:type="character" w:customStyle="1" w:styleId="fontstyle31">
    <w:name w:val="fontstyle31"/>
    <w:basedOn w:val="DefaultParagraphFont"/>
    <w:rsid w:val="00950BE4"/>
    <w:rPr>
      <w:rFonts w:ascii=".VnTime" w:hAnsi=".VnTime" w:hint="default"/>
      <w:b w:val="0"/>
      <w:bCs w:val="0"/>
      <w:i w:val="0"/>
      <w:iCs w:val="0"/>
      <w:color w:val="000000"/>
      <w:sz w:val="24"/>
      <w:szCs w:val="24"/>
    </w:rPr>
  </w:style>
  <w:style w:type="character" w:customStyle="1" w:styleId="fontstyle41">
    <w:name w:val="fontstyle41"/>
    <w:basedOn w:val="DefaultParagraphFont"/>
    <w:rsid w:val="00950BE4"/>
    <w:rPr>
      <w:rFonts w:ascii=".VnArial" w:hAnsi=".VnArial" w:hint="default"/>
      <w:b w:val="0"/>
      <w:bCs w:val="0"/>
      <w:i w:val="0"/>
      <w:iCs w:val="0"/>
      <w:color w:val="000000"/>
      <w:sz w:val="24"/>
      <w:szCs w:val="24"/>
    </w:rPr>
  </w:style>
  <w:style w:type="paragraph" w:customStyle="1" w:styleId="ECC-3Gachdaudong0">
    <w:name w:val="ECC - 3.Gach dau dong"/>
    <w:basedOn w:val="Normal"/>
    <w:link w:val="ECC-3GachdaudongChar"/>
    <w:rsid w:val="00950BE4"/>
    <w:pPr>
      <w:widowControl w:val="0"/>
      <w:spacing w:before="60" w:after="60"/>
      <w:ind w:left="720" w:hanging="360"/>
    </w:pPr>
    <w:rPr>
      <w:rFonts w:eastAsia="Times New Roman"/>
      <w:sz w:val="26"/>
      <w:szCs w:val="24"/>
      <w:lang w:val="vi-VN"/>
    </w:rPr>
  </w:style>
  <w:style w:type="character" w:customStyle="1" w:styleId="ECC-3GachdaudongChar">
    <w:name w:val="ECC - 3.Gach dau dong Char"/>
    <w:link w:val="ECC-3Gachdaudong0"/>
    <w:rsid w:val="00950BE4"/>
    <w:rPr>
      <w:rFonts w:ascii="Times New Roman" w:eastAsia="Times New Roman" w:hAnsi="Times New Roman" w:cs="Times New Roman"/>
      <w:sz w:val="26"/>
      <w:szCs w:val="24"/>
      <w:lang w:val="vi-VN"/>
    </w:rPr>
  </w:style>
  <w:style w:type="paragraph" w:customStyle="1" w:styleId="IAC-Tabledaucham">
    <w:name w:val="IAC-Table_dau cham"/>
    <w:basedOn w:val="IAC-GachDauDong"/>
    <w:rsid w:val="00950BE4"/>
    <w:rPr>
      <w:rFonts w:eastAsiaTheme="minorEastAsia"/>
      <w:sz w:val="22"/>
    </w:rPr>
  </w:style>
  <w:style w:type="paragraph" w:customStyle="1" w:styleId="IAC-table-Gachdaudong">
    <w:name w:val="IAC-table - Gach dau dong"/>
    <w:basedOn w:val="IAC-GachDauDong"/>
    <w:rsid w:val="00950BE4"/>
    <w:pPr>
      <w:ind w:left="164"/>
    </w:pPr>
    <w:rPr>
      <w:rFonts w:eastAsiaTheme="minorEastAsia"/>
      <w:bCs/>
      <w:sz w:val="22"/>
    </w:rPr>
  </w:style>
  <w:style w:type="paragraph" w:customStyle="1" w:styleId="ATrung-Table-Name">
    <w:name w:val="A.Trung - Table - Name"/>
    <w:basedOn w:val="Normal"/>
    <w:rsid w:val="00950BE4"/>
    <w:pPr>
      <w:spacing w:before="60" w:after="60"/>
      <w:ind w:left="57"/>
      <w:jc w:val="left"/>
    </w:pPr>
    <w:rPr>
      <w:szCs w:val="24"/>
      <w:lang w:val="vi-VN"/>
    </w:rPr>
  </w:style>
  <w:style w:type="paragraph" w:styleId="EndnoteText">
    <w:name w:val="endnote text"/>
    <w:basedOn w:val="Normal"/>
    <w:link w:val="EndnoteTextChar"/>
    <w:uiPriority w:val="99"/>
    <w:semiHidden/>
    <w:unhideWhenUsed/>
    <w:rsid w:val="00950BE4"/>
    <w:pPr>
      <w:spacing w:before="0" w:after="0"/>
    </w:pPr>
    <w:rPr>
      <w:sz w:val="20"/>
    </w:rPr>
  </w:style>
  <w:style w:type="character" w:customStyle="1" w:styleId="EndnoteTextChar">
    <w:name w:val="Endnote Text Char"/>
    <w:basedOn w:val="DefaultParagraphFont"/>
    <w:link w:val="EndnoteText"/>
    <w:uiPriority w:val="99"/>
    <w:semiHidden/>
    <w:rsid w:val="00950BE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50BE4"/>
    <w:rPr>
      <w:vertAlign w:val="superscript"/>
    </w:rPr>
  </w:style>
  <w:style w:type="character" w:styleId="Emphasis">
    <w:name w:val="Emphasis"/>
    <w:basedOn w:val="DefaultParagraphFont"/>
    <w:uiPriority w:val="20"/>
    <w:rsid w:val="00950BE4"/>
    <w:rPr>
      <w:i/>
      <w:iCs/>
    </w:rPr>
  </w:style>
  <w:style w:type="paragraph" w:customStyle="1" w:styleId="IAC-HoaThi">
    <w:name w:val="IAC-HoaThi"/>
    <w:basedOn w:val="Normal"/>
    <w:rsid w:val="00950BE4"/>
    <w:pPr>
      <w:spacing w:before="60" w:after="60"/>
      <w:ind w:left="187" w:hanging="187"/>
    </w:pPr>
    <w:rPr>
      <w:b/>
      <w:szCs w:val="24"/>
      <w:lang w:val="nb-NO"/>
    </w:rPr>
  </w:style>
  <w:style w:type="character" w:customStyle="1" w:styleId="Bodytext2">
    <w:name w:val="Body text (2)_"/>
    <w:basedOn w:val="DefaultParagraphFont"/>
    <w:rsid w:val="00950BE4"/>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sid w:val="00950B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15pt">
    <w:name w:val="Body text (2) + 11.5 pt"/>
    <w:aliases w:val="Bold"/>
    <w:basedOn w:val="Bodytext2"/>
    <w:rsid w:val="00950BE4"/>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2105pt">
    <w:name w:val="Body text (2) + 10.5 pt"/>
    <w:aliases w:val="Italic"/>
    <w:basedOn w:val="Bodytext2"/>
    <w:rsid w:val="00950BE4"/>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10">
    <w:name w:val="Body text (10)_"/>
    <w:basedOn w:val="DefaultParagraphFont"/>
    <w:link w:val="Bodytext100"/>
    <w:rsid w:val="00950BE4"/>
    <w:rPr>
      <w:rFonts w:ascii="Arial" w:eastAsia="Arial" w:hAnsi="Arial" w:cs="Arial"/>
      <w:i/>
      <w:iCs/>
      <w:sz w:val="23"/>
      <w:szCs w:val="23"/>
      <w:shd w:val="clear" w:color="auto" w:fill="FFFFFF"/>
    </w:rPr>
  </w:style>
  <w:style w:type="paragraph" w:customStyle="1" w:styleId="Bodytext100">
    <w:name w:val="Body text (10)"/>
    <w:basedOn w:val="Normal"/>
    <w:link w:val="Bodytext10"/>
    <w:rsid w:val="00950BE4"/>
    <w:pPr>
      <w:widowControl w:val="0"/>
      <w:shd w:val="clear" w:color="auto" w:fill="FFFFFF"/>
      <w:spacing w:before="0" w:after="0" w:line="0" w:lineRule="atLeast"/>
      <w:jc w:val="left"/>
    </w:pPr>
    <w:rPr>
      <w:rFonts w:ascii="Arial" w:eastAsia="Arial" w:hAnsi="Arial" w:cs="Arial"/>
      <w:i/>
      <w:iCs/>
      <w:sz w:val="23"/>
      <w:szCs w:val="23"/>
    </w:rPr>
  </w:style>
  <w:style w:type="character" w:customStyle="1" w:styleId="Heading3Char2">
    <w:name w:val="Heading 3 Char2"/>
    <w:aliases w:val="Heading 3A Char Char,Heading 3 Char Char Char Char Char Char Char Char Char Char Char Char Char Char Char Char Char Char,SW-Heading 3 Char,My Heading3 Char,Mystyle3 Char,Mystyle31 Char,Mystyle32 Char,Mystyle33 Char,Mystyle311 Char"/>
    <w:rsid w:val="00950BE4"/>
    <w:rPr>
      <w:rFonts w:ascii="Arial" w:eastAsia="Times New Roman" w:hAnsi="Arial" w:cs="Times New Roman"/>
      <w:b/>
      <w:bCs/>
      <w:i/>
      <w:sz w:val="24"/>
      <w:szCs w:val="24"/>
    </w:rPr>
  </w:style>
  <w:style w:type="paragraph" w:customStyle="1" w:styleId="Gachdaudong">
    <w:name w:val="Gach dau dong"/>
    <w:basedOn w:val="Normal"/>
    <w:rsid w:val="00950BE4"/>
    <w:pPr>
      <w:spacing w:before="60" w:after="60"/>
      <w:ind w:left="1077" w:hanging="360"/>
    </w:pPr>
    <w:rPr>
      <w:rFonts w:eastAsia="Calibri" w:cstheme="minorBidi"/>
      <w:szCs w:val="22"/>
    </w:rPr>
  </w:style>
  <w:style w:type="paragraph" w:customStyle="1" w:styleId="Hoathi">
    <w:name w:val="Hoa thi"/>
    <w:basedOn w:val="Normal"/>
    <w:rsid w:val="00950BE4"/>
    <w:pPr>
      <w:ind w:left="1077" w:hanging="360"/>
    </w:pPr>
    <w:rPr>
      <w:rFonts w:eastAsia="MS Mincho" w:cstheme="minorBidi"/>
      <w:bCs/>
      <w:i/>
      <w:iCs/>
      <w:noProof/>
      <w:szCs w:val="22"/>
      <w:u w:val="single"/>
    </w:rPr>
  </w:style>
  <w:style w:type="paragraph" w:styleId="NoSpacing">
    <w:name w:val="No Spacing"/>
    <w:link w:val="NoSpacingChar"/>
    <w:uiPriority w:val="1"/>
    <w:rsid w:val="00950BE4"/>
    <w:pPr>
      <w:spacing w:before="0" w:after="0"/>
      <w:jc w:val="center"/>
    </w:pPr>
    <w:rPr>
      <w:rFonts w:ascii="Times New Roman" w:eastAsia="Calibri" w:hAnsi="Times New Roman" w:cs="Times New Roman"/>
    </w:rPr>
  </w:style>
  <w:style w:type="numbering" w:styleId="111111">
    <w:name w:val="Outline List 2"/>
    <w:basedOn w:val="NoList"/>
    <w:semiHidden/>
    <w:rsid w:val="00950BE4"/>
    <w:pPr>
      <w:numPr>
        <w:numId w:val="20"/>
      </w:numPr>
    </w:pPr>
  </w:style>
  <w:style w:type="character" w:customStyle="1" w:styleId="NoSpacingChar">
    <w:name w:val="No Spacing Char"/>
    <w:link w:val="NoSpacing"/>
    <w:uiPriority w:val="1"/>
    <w:rsid w:val="00950BE4"/>
    <w:rPr>
      <w:rFonts w:ascii="Times New Roman" w:eastAsia="Calibri" w:hAnsi="Times New Roman" w:cs="Times New Roman"/>
    </w:rPr>
  </w:style>
  <w:style w:type="paragraph" w:customStyle="1" w:styleId="IAC-Mucluc">
    <w:name w:val="IAC-Mucluc"/>
    <w:basedOn w:val="Heading6"/>
    <w:link w:val="IAC-MuclucChar"/>
    <w:rsid w:val="00950BE4"/>
    <w:pPr>
      <w:keepNext w:val="0"/>
      <w:keepLines w:val="0"/>
      <w:widowControl w:val="0"/>
      <w:autoSpaceDE w:val="0"/>
      <w:autoSpaceDN w:val="0"/>
      <w:adjustRightInd w:val="0"/>
      <w:spacing w:before="240" w:after="240"/>
      <w:jc w:val="center"/>
    </w:pPr>
    <w:rPr>
      <w:rFonts w:ascii="Times New Roman" w:eastAsia="Times New Roman" w:hAnsi="Times New Roman" w:cs="Arial"/>
      <w:b/>
      <w:i w:val="0"/>
      <w:iCs w:val="0"/>
      <w:color w:val="FF0000"/>
      <w:sz w:val="28"/>
      <w:szCs w:val="17"/>
      <w:shd w:val="clear" w:color="auto" w:fill="FFFFFF"/>
    </w:rPr>
  </w:style>
  <w:style w:type="character" w:customStyle="1" w:styleId="IAC-MuclucChar">
    <w:name w:val="IAC-Mucluc Char"/>
    <w:basedOn w:val="DefaultParagraphFont"/>
    <w:link w:val="IAC-Mucluc"/>
    <w:rsid w:val="00950BE4"/>
    <w:rPr>
      <w:rFonts w:ascii="Times New Roman" w:eastAsia="Times New Roman" w:hAnsi="Times New Roman" w:cs="Arial"/>
      <w:b/>
      <w:color w:val="FF0000"/>
      <w:sz w:val="28"/>
      <w:szCs w:val="17"/>
    </w:rPr>
  </w:style>
  <w:style w:type="paragraph" w:customStyle="1" w:styleId="FS1">
    <w:name w:val="FS_1"/>
    <w:basedOn w:val="BodyText"/>
    <w:uiPriority w:val="1"/>
    <w:rsid w:val="00950BE4"/>
    <w:pPr>
      <w:numPr>
        <w:numId w:val="22"/>
      </w:numPr>
      <w:tabs>
        <w:tab w:val="left" w:pos="808"/>
      </w:tabs>
      <w:kinsoku w:val="0"/>
      <w:overflowPunct w:val="0"/>
      <w:autoSpaceDE w:val="0"/>
      <w:autoSpaceDN w:val="0"/>
      <w:adjustRightInd w:val="0"/>
      <w:spacing w:before="240" w:after="120" w:line="276" w:lineRule="auto"/>
      <w:ind w:left="408" w:hanging="408"/>
    </w:pPr>
    <w:rPr>
      <w:rFonts w:ascii="Times New Roman" w:hAnsi="Times New Roman"/>
      <w:b/>
      <w:bCs/>
      <w:sz w:val="30"/>
      <w:szCs w:val="30"/>
    </w:rPr>
  </w:style>
  <w:style w:type="paragraph" w:customStyle="1" w:styleId="FS2">
    <w:name w:val="FS_2"/>
    <w:basedOn w:val="Heading3"/>
    <w:uiPriority w:val="1"/>
    <w:rsid w:val="00950BE4"/>
    <w:pPr>
      <w:numPr>
        <w:ilvl w:val="1"/>
        <w:numId w:val="22"/>
      </w:numPr>
      <w:kinsoku w:val="0"/>
      <w:overflowPunct w:val="0"/>
      <w:autoSpaceDE w:val="0"/>
      <w:autoSpaceDN w:val="0"/>
      <w:adjustRightInd w:val="0"/>
      <w:spacing w:before="240" w:line="276" w:lineRule="auto"/>
      <w:ind w:left="675" w:hanging="675"/>
    </w:pPr>
    <w:rPr>
      <w:rFonts w:eastAsia="Times New Roman" w:cs="Times New Roman"/>
      <w:i w:val="0"/>
      <w:color w:val="auto"/>
      <w:sz w:val="26"/>
    </w:rPr>
  </w:style>
  <w:style w:type="paragraph" w:customStyle="1" w:styleId="PLhinh">
    <w:name w:val="PL_hinh"/>
    <w:basedOn w:val="Normal"/>
    <w:rsid w:val="00950BE4"/>
    <w:pPr>
      <w:widowControl w:val="0"/>
      <w:numPr>
        <w:numId w:val="23"/>
      </w:numPr>
      <w:tabs>
        <w:tab w:val="left" w:pos="851"/>
      </w:tabs>
      <w:spacing w:before="240"/>
      <w:ind w:left="0" w:firstLine="0"/>
      <w:jc w:val="center"/>
    </w:pPr>
    <w:rPr>
      <w:rFonts w:ascii="Times New Roman Bold" w:eastAsia="Times New Roman" w:hAnsi="Times New Roman Bold"/>
      <w:b/>
      <w:spacing w:val="-4"/>
      <w:sz w:val="26"/>
      <w:szCs w:val="26"/>
    </w:rPr>
  </w:style>
  <w:style w:type="paragraph" w:customStyle="1" w:styleId="table">
    <w:name w:val="table"/>
    <w:basedOn w:val="Normal"/>
    <w:link w:val="tableChar"/>
    <w:rsid w:val="00950BE4"/>
    <w:pPr>
      <w:tabs>
        <w:tab w:val="left" w:pos="567"/>
      </w:tabs>
      <w:spacing w:before="40" w:after="0"/>
      <w:jc w:val="center"/>
    </w:pPr>
    <w:rPr>
      <w:rFonts w:eastAsia="Times New Roman"/>
      <w:sz w:val="20"/>
      <w:lang/>
    </w:rPr>
  </w:style>
  <w:style w:type="character" w:customStyle="1" w:styleId="tableChar">
    <w:name w:val="table Char"/>
    <w:link w:val="table"/>
    <w:locked/>
    <w:rsid w:val="00950BE4"/>
    <w:rPr>
      <w:rFonts w:ascii="Times New Roman" w:eastAsia="Times New Roman" w:hAnsi="Times New Roman" w:cs="Times New Roman"/>
      <w:sz w:val="20"/>
      <w:szCs w:val="20"/>
      <w:lang/>
    </w:rPr>
  </w:style>
  <w:style w:type="paragraph" w:customStyle="1" w:styleId="TN6">
    <w:name w:val="@TN_6"/>
    <w:basedOn w:val="ListParagraph"/>
    <w:rsid w:val="00950BE4"/>
    <w:pPr>
      <w:keepNext w:val="0"/>
      <w:numPr>
        <w:numId w:val="24"/>
      </w:numPr>
      <w:spacing w:before="240" w:after="120" w:line="240" w:lineRule="auto"/>
      <w:ind w:left="0" w:firstLine="0"/>
    </w:pPr>
    <w:rPr>
      <w:rFonts w:eastAsia="Times New Roman"/>
      <w:i/>
      <w:szCs w:val="24"/>
      <w:lang/>
    </w:rPr>
  </w:style>
  <w:style w:type="paragraph" w:customStyle="1" w:styleId="BodyText1">
    <w:name w:val="Body Text1"/>
    <w:basedOn w:val="BodyText"/>
    <w:rsid w:val="00950BE4"/>
    <w:pPr>
      <w:numPr>
        <w:numId w:val="25"/>
      </w:numPr>
      <w:tabs>
        <w:tab w:val="clear" w:pos="786"/>
        <w:tab w:val="left" w:pos="540"/>
      </w:tabs>
      <w:spacing w:before="60" w:after="60" w:line="360" w:lineRule="exact"/>
      <w:ind w:left="720"/>
    </w:pPr>
    <w:rPr>
      <w:rFonts w:ascii="Times New Roman" w:hAnsi="Times New Roman"/>
      <w:snapToGrid w:val="0"/>
      <w:sz w:val="26"/>
      <w:lang/>
    </w:rPr>
  </w:style>
  <w:style w:type="paragraph" w:customStyle="1" w:styleId="Style1-">
    <w:name w:val="Style1-"/>
    <w:basedOn w:val="Normal"/>
    <w:link w:val="Style1-Char"/>
    <w:rsid w:val="00950BE4"/>
    <w:pPr>
      <w:numPr>
        <w:numId w:val="27"/>
      </w:numPr>
      <w:tabs>
        <w:tab w:val="left" w:pos="378"/>
      </w:tabs>
      <w:spacing w:before="60" w:after="0" w:line="288" w:lineRule="auto"/>
    </w:pPr>
    <w:rPr>
      <w:rFonts w:eastAsia="Times New Roman"/>
      <w:sz w:val="26"/>
      <w:lang/>
    </w:rPr>
  </w:style>
  <w:style w:type="character" w:customStyle="1" w:styleId="Style1-Char">
    <w:name w:val="Style1- Char"/>
    <w:link w:val="Style1-"/>
    <w:rsid w:val="00950BE4"/>
    <w:rPr>
      <w:rFonts w:ascii="Times New Roman" w:eastAsia="Times New Roman" w:hAnsi="Times New Roman" w:cs="Times New Roman"/>
      <w:sz w:val="26"/>
      <w:szCs w:val="20"/>
      <w:lang/>
    </w:rPr>
  </w:style>
  <w:style w:type="paragraph" w:customStyle="1" w:styleId="Style">
    <w:name w:val="Style +"/>
    <w:basedOn w:val="Normal"/>
    <w:link w:val="StyleChar"/>
    <w:rsid w:val="00950BE4"/>
    <w:pPr>
      <w:numPr>
        <w:numId w:val="26"/>
      </w:numPr>
      <w:tabs>
        <w:tab w:val="left" w:pos="851"/>
      </w:tabs>
      <w:spacing w:before="0" w:after="0" w:line="360" w:lineRule="atLeast"/>
      <w:ind w:left="851" w:hanging="284"/>
    </w:pPr>
    <w:rPr>
      <w:rFonts w:eastAsia="Times New Roman"/>
      <w:sz w:val="26"/>
      <w:lang/>
    </w:rPr>
  </w:style>
  <w:style w:type="character" w:customStyle="1" w:styleId="StyleChar">
    <w:name w:val="Style + Char"/>
    <w:link w:val="Style"/>
    <w:rsid w:val="00950BE4"/>
    <w:rPr>
      <w:rFonts w:ascii="Times New Roman" w:eastAsia="Times New Roman" w:hAnsi="Times New Roman" w:cs="Times New Roman"/>
      <w:sz w:val="26"/>
      <w:szCs w:val="20"/>
      <w:lang/>
    </w:rPr>
  </w:style>
  <w:style w:type="paragraph" w:styleId="ListBullet">
    <w:name w:val="List Bullet"/>
    <w:basedOn w:val="Normal"/>
    <w:uiPriority w:val="99"/>
    <w:semiHidden/>
    <w:unhideWhenUsed/>
    <w:rsid w:val="00950BE4"/>
    <w:pPr>
      <w:numPr>
        <w:numId w:val="28"/>
      </w:numPr>
      <w:contextualSpacing/>
    </w:pPr>
  </w:style>
  <w:style w:type="paragraph" w:styleId="ListContinue">
    <w:name w:val="List Continue"/>
    <w:basedOn w:val="Normal"/>
    <w:uiPriority w:val="99"/>
    <w:semiHidden/>
    <w:unhideWhenUsed/>
    <w:rsid w:val="00950BE4"/>
    <w:pPr>
      <w:ind w:left="360"/>
      <w:contextualSpacing/>
    </w:pPr>
  </w:style>
  <w:style w:type="paragraph" w:styleId="ListNumber2">
    <w:name w:val="List Number 2"/>
    <w:basedOn w:val="Normal"/>
    <w:uiPriority w:val="99"/>
    <w:unhideWhenUsed/>
    <w:rsid w:val="00950BE4"/>
    <w:pPr>
      <w:numPr>
        <w:numId w:val="29"/>
      </w:numPr>
      <w:spacing w:line="312" w:lineRule="auto"/>
      <w:contextualSpacing/>
    </w:pPr>
    <w:rPr>
      <w:rFonts w:eastAsia="Calibri" w:cs="Arial"/>
      <w:sz w:val="26"/>
      <w:szCs w:val="24"/>
      <w:lang w:val="en-AU"/>
    </w:rPr>
  </w:style>
  <w:style w:type="paragraph" w:customStyle="1" w:styleId="Gu">
    <w:name w:val="Gu"/>
    <w:basedOn w:val="Normal"/>
    <w:rsid w:val="00950BE4"/>
    <w:pPr>
      <w:numPr>
        <w:numId w:val="30"/>
      </w:numPr>
      <w:spacing w:before="60" w:after="0"/>
    </w:pPr>
    <w:rPr>
      <w:rFonts w:ascii=".VnTime" w:eastAsia=".VnTime" w:hAnsi=".VnTime"/>
      <w:szCs w:val="26"/>
    </w:rPr>
  </w:style>
  <w:style w:type="paragraph" w:customStyle="1" w:styleId="Bulletabc">
    <w:name w:val="Bullet abc"/>
    <w:basedOn w:val="Normal"/>
    <w:semiHidden/>
    <w:rsid w:val="00950BE4"/>
    <w:pPr>
      <w:numPr>
        <w:numId w:val="31"/>
      </w:numPr>
      <w:autoSpaceDE w:val="0"/>
      <w:autoSpaceDN w:val="0"/>
      <w:adjustRightInd w:val="0"/>
      <w:spacing w:after="60" w:line="400" w:lineRule="exact"/>
      <w:jc w:val="left"/>
    </w:pPr>
    <w:rPr>
      <w:rFonts w:ascii=".VnTime" w:eastAsia="Times New Roman" w:hAnsi=".VnTime"/>
      <w:i/>
      <w:noProof/>
      <w:sz w:val="26"/>
      <w:szCs w:val="26"/>
      <w:lang w:val="nl-NL"/>
    </w:rPr>
  </w:style>
  <w:style w:type="paragraph" w:customStyle="1" w:styleId="Style3">
    <w:name w:val="Style3"/>
    <w:basedOn w:val="Normal"/>
    <w:autoRedefine/>
    <w:semiHidden/>
    <w:rsid w:val="00950BE4"/>
    <w:pPr>
      <w:numPr>
        <w:numId w:val="32"/>
      </w:numPr>
      <w:tabs>
        <w:tab w:val="clear" w:pos="1701"/>
        <w:tab w:val="left" w:pos="0"/>
        <w:tab w:val="num" w:pos="1111"/>
      </w:tabs>
      <w:autoSpaceDE w:val="0"/>
      <w:autoSpaceDN w:val="0"/>
      <w:adjustRightInd w:val="0"/>
      <w:spacing w:before="0" w:after="0" w:line="360" w:lineRule="exact"/>
      <w:ind w:left="1111" w:hanging="505"/>
      <w:jc w:val="left"/>
    </w:pPr>
    <w:rPr>
      <w:rFonts w:ascii=".VnTime" w:eastAsia="Times New Roman" w:hAnsi=".VnTime"/>
      <w:i/>
      <w:noProof/>
      <w:szCs w:val="26"/>
      <w:lang w:val="nl-NL"/>
    </w:rPr>
  </w:style>
  <w:style w:type="paragraph" w:customStyle="1" w:styleId="StyleListBullet2Justified">
    <w:name w:val="Style List Bullet 2 + Justified"/>
    <w:basedOn w:val="ListBullet2"/>
    <w:rsid w:val="00950BE4"/>
    <w:pPr>
      <w:numPr>
        <w:numId w:val="21"/>
      </w:numPr>
      <w:ind w:left="1080"/>
    </w:pPr>
    <w:rPr>
      <w:noProof/>
      <w:szCs w:val="20"/>
      <w:lang w:val="nl-NL"/>
    </w:rPr>
  </w:style>
  <w:style w:type="paragraph" w:customStyle="1" w:styleId="a">
    <w:name w:val="표머리"/>
    <w:rsid w:val="00950BE4"/>
    <w:pPr>
      <w:spacing w:before="0" w:line="340" w:lineRule="exact"/>
      <w:jc w:val="center"/>
    </w:pPr>
    <w:rPr>
      <w:rFonts w:ascii="Times New Roman" w:eastAsia="Times New Roman" w:hAnsi="Times New Roman" w:cs="Times New Roman"/>
      <w:b/>
      <w:kern w:val="2"/>
      <w:sz w:val="24"/>
      <w:lang w:eastAsia="ko-KR"/>
    </w:rPr>
  </w:style>
  <w:style w:type="paragraph" w:customStyle="1" w:styleId="a0">
    <w:name w:val="표가운데"/>
    <w:rsid w:val="00950BE4"/>
    <w:pPr>
      <w:spacing w:before="0" w:line="340" w:lineRule="exact"/>
      <w:jc w:val="center"/>
    </w:pPr>
    <w:rPr>
      <w:rFonts w:ascii="Times New Roman" w:eastAsia="Times New Roman" w:hAnsi="Times New Roman" w:cs="Times New Roman"/>
      <w:kern w:val="2"/>
      <w:sz w:val="24"/>
      <w:szCs w:val="20"/>
      <w:lang w:eastAsia="ko-KR"/>
    </w:rPr>
  </w:style>
  <w:style w:type="paragraph" w:customStyle="1" w:styleId="To1">
    <w:name w:val="To1"/>
    <w:basedOn w:val="Normal"/>
    <w:next w:val="Normal"/>
    <w:rsid w:val="00950BE4"/>
    <w:pPr>
      <w:tabs>
        <w:tab w:val="num" w:pos="531"/>
      </w:tabs>
      <w:autoSpaceDE w:val="0"/>
      <w:autoSpaceDN w:val="0"/>
      <w:spacing w:before="40" w:after="40" w:line="288" w:lineRule="auto"/>
      <w:ind w:left="531" w:hanging="171"/>
    </w:pPr>
    <w:rPr>
      <w:rFonts w:ascii=".VnArialH" w:eastAsia="Times New Roman" w:hAnsi=".VnArialH"/>
      <w:sz w:val="26"/>
      <w:szCs w:val="26"/>
      <w:lang w:val="en-GB"/>
    </w:rPr>
  </w:style>
  <w:style w:type="paragraph" w:customStyle="1" w:styleId="To2">
    <w:name w:val="To2"/>
    <w:basedOn w:val="Heading2"/>
    <w:next w:val="Normal"/>
    <w:rsid w:val="00950BE4"/>
    <w:pPr>
      <w:keepNext/>
      <w:widowControl/>
      <w:numPr>
        <w:ilvl w:val="0"/>
        <w:numId w:val="0"/>
      </w:numPr>
      <w:tabs>
        <w:tab w:val="clear" w:pos="567"/>
        <w:tab w:val="num" w:pos="1077"/>
      </w:tabs>
      <w:autoSpaceDE w:val="0"/>
      <w:autoSpaceDN w:val="0"/>
      <w:spacing w:before="40" w:after="40" w:line="288" w:lineRule="auto"/>
      <w:ind w:left="1077" w:hanging="737"/>
    </w:pPr>
    <w:rPr>
      <w:rFonts w:ascii=".VnTime" w:eastAsia="Times New Roman" w:hAnsi=".VnTime" w:cs="Times New Roman"/>
      <w:iCs w:val="0"/>
      <w:color w:val="auto"/>
      <w:sz w:val="28"/>
      <w:szCs w:val="26"/>
      <w:lang w:val="it-IT"/>
    </w:rPr>
  </w:style>
  <w:style w:type="paragraph" w:customStyle="1" w:styleId="bangtq">
    <w:name w:val="bang tq"/>
    <w:basedOn w:val="Normal"/>
    <w:link w:val="bangtqChar"/>
    <w:rsid w:val="00950BE4"/>
    <w:pPr>
      <w:tabs>
        <w:tab w:val="left" w:pos="567"/>
      </w:tabs>
      <w:spacing w:line="360" w:lineRule="atLeast"/>
      <w:jc w:val="center"/>
    </w:pPr>
    <w:rPr>
      <w:rFonts w:eastAsia="Calibri" w:cs="Arial"/>
      <w:b/>
      <w:bCs/>
      <w:sz w:val="26"/>
      <w:szCs w:val="21"/>
      <w:lang w:val="pt-BR"/>
    </w:rPr>
  </w:style>
  <w:style w:type="character" w:customStyle="1" w:styleId="bangtqChar">
    <w:name w:val="bang tq Char"/>
    <w:basedOn w:val="DefaultParagraphFont"/>
    <w:link w:val="bangtq"/>
    <w:rsid w:val="00950BE4"/>
    <w:rPr>
      <w:rFonts w:ascii="Times New Roman" w:eastAsia="Calibri" w:hAnsi="Times New Roman" w:cs="Arial"/>
      <w:b/>
      <w:bCs/>
      <w:sz w:val="26"/>
      <w:szCs w:val="21"/>
      <w:lang w:val="pt-BR"/>
    </w:rPr>
  </w:style>
  <w:style w:type="paragraph" w:customStyle="1" w:styleId="Hinhtq">
    <w:name w:val="Hinh tq"/>
    <w:basedOn w:val="Normal"/>
    <w:link w:val="HinhtqChar"/>
    <w:rsid w:val="00950BE4"/>
    <w:pPr>
      <w:tabs>
        <w:tab w:val="left" w:pos="567"/>
      </w:tabs>
      <w:spacing w:line="360" w:lineRule="atLeast"/>
      <w:jc w:val="center"/>
    </w:pPr>
    <w:rPr>
      <w:rFonts w:ascii="Arial" w:eastAsia="Calibri" w:hAnsi="Arial" w:cs="Arial"/>
      <w:b/>
      <w:bCs/>
      <w:sz w:val="21"/>
      <w:szCs w:val="21"/>
      <w:lang w:val="vi-VN"/>
    </w:rPr>
  </w:style>
  <w:style w:type="character" w:customStyle="1" w:styleId="HinhtqChar">
    <w:name w:val="Hinh tq Char"/>
    <w:basedOn w:val="DefaultParagraphFont"/>
    <w:link w:val="Hinhtq"/>
    <w:rsid w:val="00950BE4"/>
    <w:rPr>
      <w:rFonts w:ascii="Arial" w:eastAsia="Calibri" w:hAnsi="Arial" w:cs="Arial"/>
      <w:b/>
      <w:bCs/>
      <w:sz w:val="21"/>
      <w:szCs w:val="21"/>
      <w:lang w:val="vi-VN"/>
    </w:rPr>
  </w:style>
  <w:style w:type="paragraph" w:customStyle="1" w:styleId="ECC-4Daucong">
    <w:name w:val="ECC - 4.Dau cong"/>
    <w:basedOn w:val="Normal"/>
    <w:rsid w:val="00950BE4"/>
    <w:pPr>
      <w:widowControl w:val="0"/>
      <w:tabs>
        <w:tab w:val="left" w:pos="993"/>
      </w:tabs>
      <w:spacing w:before="60" w:after="60"/>
    </w:pPr>
    <w:rPr>
      <w:rFonts w:eastAsia="Calibri"/>
      <w:sz w:val="26"/>
      <w:szCs w:val="26"/>
      <w:lang w:eastAsia="en-GB"/>
    </w:rPr>
  </w:style>
  <w:style w:type="paragraph" w:customStyle="1" w:styleId="ftrefCharChar">
    <w:name w:val="ftref Char Char"/>
    <w:aliases w:val="fr Char Char,ftref Char1 Char Char,fr Char Char Char"/>
    <w:basedOn w:val="Normal"/>
    <w:uiPriority w:val="99"/>
    <w:rsid w:val="00950BE4"/>
    <w:pPr>
      <w:spacing w:before="0" w:after="160" w:line="240" w:lineRule="exact"/>
      <w:jc w:val="left"/>
    </w:pPr>
    <w:rPr>
      <w:rFonts w:eastAsia="Times New Roman"/>
      <w:sz w:val="20"/>
      <w:vertAlign w:val="superscript"/>
    </w:rPr>
  </w:style>
  <w:style w:type="paragraph" w:customStyle="1" w:styleId="Binhthuong">
    <w:name w:val="Binhthuong"/>
    <w:basedOn w:val="Normal"/>
    <w:link w:val="BinhthuongChar"/>
    <w:rsid w:val="00950BE4"/>
    <w:rPr>
      <w:rFonts w:ascii="Calibri" w:eastAsia="MS Mincho" w:hAnsi="Calibri"/>
    </w:rPr>
  </w:style>
  <w:style w:type="character" w:customStyle="1" w:styleId="BinhthuongChar">
    <w:name w:val="Binhthuong Char"/>
    <w:link w:val="Binhthuong"/>
    <w:rsid w:val="00950BE4"/>
    <w:rPr>
      <w:rFonts w:ascii="Calibri" w:eastAsia="MS Mincho" w:hAnsi="Calibri" w:cs="Times New Roman"/>
      <w:sz w:val="24"/>
      <w:szCs w:val="20"/>
    </w:rPr>
  </w:style>
  <w:style w:type="paragraph" w:customStyle="1" w:styleId="1text">
    <w:name w:val="(1)text"/>
    <w:basedOn w:val="Normal"/>
    <w:semiHidden/>
    <w:rsid w:val="00950BE4"/>
    <w:pPr>
      <w:autoSpaceDE w:val="0"/>
      <w:autoSpaceDN w:val="0"/>
      <w:adjustRightInd w:val="0"/>
      <w:spacing w:line="360" w:lineRule="atLeast"/>
      <w:ind w:firstLine="600"/>
      <w:textAlignment w:val="baseline"/>
    </w:pPr>
    <w:rPr>
      <w:rFonts w:ascii="Calibri" w:eastAsia="平成明朝" w:hAnsi="Calibri"/>
      <w:color w:val="000000"/>
      <w:szCs w:val="22"/>
      <w:lang w:eastAsia="ja-JP"/>
    </w:rPr>
  </w:style>
  <w:style w:type="paragraph" w:customStyle="1" w:styleId="ECC-HHH">
    <w:name w:val="ECC-HHH"/>
    <w:basedOn w:val="ECC-HoaThi"/>
    <w:rsid w:val="00950BE4"/>
    <w:pPr>
      <w:ind w:left="714" w:hanging="357"/>
    </w:pPr>
    <w:rPr>
      <w:b w:val="0"/>
    </w:rPr>
  </w:style>
  <w:style w:type="paragraph" w:customStyle="1" w:styleId="Table0">
    <w:name w:val="Table"/>
    <w:basedOn w:val="Normal"/>
    <w:next w:val="Normal"/>
    <w:link w:val="TableChar0"/>
    <w:rsid w:val="00950BE4"/>
    <w:pPr>
      <w:spacing w:before="60" w:after="60" w:line="288" w:lineRule="auto"/>
      <w:jc w:val="center"/>
    </w:pPr>
    <w:rPr>
      <w:rFonts w:eastAsia="Times New Roman"/>
      <w:b/>
      <w:sz w:val="26"/>
      <w:szCs w:val="24"/>
      <w:lang w:val="en-GB"/>
    </w:rPr>
  </w:style>
  <w:style w:type="character" w:customStyle="1" w:styleId="TableChar0">
    <w:name w:val="Table Char"/>
    <w:link w:val="Table0"/>
    <w:locked/>
    <w:rsid w:val="00950BE4"/>
    <w:rPr>
      <w:rFonts w:ascii="Times New Roman" w:eastAsia="Times New Roman" w:hAnsi="Times New Roman" w:cs="Times New Roman"/>
      <w:b/>
      <w:sz w:val="26"/>
      <w:szCs w:val="24"/>
      <w:lang w:val="en-GB"/>
    </w:rPr>
  </w:style>
  <w:style w:type="paragraph" w:customStyle="1" w:styleId="mucmodau">
    <w:name w:val="muc mo dau"/>
    <w:basedOn w:val="ListParagraph"/>
    <w:uiPriority w:val="99"/>
    <w:rsid w:val="00950BE4"/>
    <w:pPr>
      <w:keepNext w:val="0"/>
      <w:numPr>
        <w:numId w:val="34"/>
      </w:numPr>
      <w:tabs>
        <w:tab w:val="num" w:pos="1701"/>
      </w:tabs>
      <w:spacing w:before="120" w:after="120"/>
      <w:ind w:left="0" w:firstLine="0"/>
      <w:contextualSpacing/>
      <w:outlineLvl w:val="1"/>
    </w:pPr>
    <w:rPr>
      <w:rFonts w:ascii="Calibri" w:eastAsia="Times New Roman" w:hAnsi="Calibri"/>
      <w:b/>
      <w:color w:val="000000"/>
      <w:sz w:val="22"/>
      <w:szCs w:val="20"/>
      <w:lang w:val="vi-VN" w:eastAsia="en-US"/>
    </w:rPr>
  </w:style>
  <w:style w:type="paragraph" w:customStyle="1" w:styleId="ECC-1a">
    <w:name w:val="ECC - 1.a"/>
    <w:basedOn w:val="Heading5"/>
    <w:rsid w:val="00950BE4"/>
    <w:pPr>
      <w:keepNext w:val="0"/>
      <w:keepLines w:val="0"/>
      <w:spacing w:before="60" w:after="60" w:line="288" w:lineRule="auto"/>
      <w:ind w:left="964" w:hanging="607"/>
    </w:pPr>
    <w:rPr>
      <w:rFonts w:ascii="Times New Roman" w:eastAsia="Times New Roman" w:hAnsi="Times New Roman" w:cs="Times New Roman"/>
      <w:b/>
      <w:i/>
      <w:color w:val="auto"/>
      <w:sz w:val="26"/>
      <w:szCs w:val="26"/>
      <w:lang w:val="en-AU"/>
    </w:rPr>
  </w:style>
  <w:style w:type="paragraph" w:styleId="Title">
    <w:name w:val="Title"/>
    <w:basedOn w:val="Normal"/>
    <w:link w:val="TitleChar"/>
    <w:rsid w:val="00950BE4"/>
    <w:pPr>
      <w:spacing w:before="0" w:after="0"/>
      <w:jc w:val="center"/>
    </w:pPr>
    <w:rPr>
      <w:rFonts w:ascii="VNI-Times" w:eastAsia="MS Mincho" w:hAnsi="VNI-Times"/>
      <w:b/>
      <w:bCs/>
      <w:sz w:val="32"/>
    </w:rPr>
  </w:style>
  <w:style w:type="character" w:customStyle="1" w:styleId="TitleChar">
    <w:name w:val="Title Char"/>
    <w:basedOn w:val="DefaultParagraphFont"/>
    <w:link w:val="Title"/>
    <w:rsid w:val="00950BE4"/>
    <w:rPr>
      <w:rFonts w:ascii="VNI-Times" w:eastAsia="MS Mincho" w:hAnsi="VNI-Times" w:cs="Times New Roman"/>
      <w:b/>
      <w:bCs/>
      <w:sz w:val="32"/>
      <w:szCs w:val="20"/>
    </w:rPr>
  </w:style>
  <w:style w:type="paragraph" w:customStyle="1" w:styleId="Figuretest">
    <w:name w:val="Figure test"/>
    <w:rsid w:val="00950BE4"/>
    <w:pPr>
      <w:keepNext/>
      <w:spacing w:before="0" w:after="0" w:line="240" w:lineRule="exact"/>
      <w:jc w:val="center"/>
    </w:pPr>
    <w:rPr>
      <w:rFonts w:ascii="Arial" w:eastAsia="Arial" w:hAnsi="Arial" w:cs="Arial"/>
      <w:snapToGrid w:val="0"/>
      <w:sz w:val="20"/>
      <w:szCs w:val="20"/>
      <w:lang w:eastAsia="ja-JP"/>
    </w:rPr>
  </w:style>
  <w:style w:type="paragraph" w:customStyle="1" w:styleId="Outline2">
    <w:name w:val="Outline2"/>
    <w:basedOn w:val="Normal"/>
    <w:rsid w:val="00950BE4"/>
    <w:pPr>
      <w:numPr>
        <w:ilvl w:val="1"/>
        <w:numId w:val="35"/>
      </w:numPr>
      <w:tabs>
        <w:tab w:val="clear" w:pos="1152"/>
        <w:tab w:val="num" w:pos="864"/>
        <w:tab w:val="num" w:pos="1440"/>
      </w:tabs>
      <w:spacing w:before="240" w:after="0"/>
      <w:ind w:left="864" w:hanging="504"/>
      <w:jc w:val="left"/>
    </w:pPr>
    <w:rPr>
      <w:rFonts w:eastAsia="Times New Roman"/>
      <w:kern w:val="28"/>
    </w:rPr>
  </w:style>
  <w:style w:type="paragraph" w:customStyle="1" w:styleId="Outline1">
    <w:name w:val="Outline1"/>
    <w:basedOn w:val="Normal"/>
    <w:next w:val="Outline2"/>
    <w:rsid w:val="00950BE4"/>
    <w:pPr>
      <w:keepNext/>
      <w:numPr>
        <w:numId w:val="35"/>
      </w:numPr>
      <w:spacing w:before="240" w:after="0"/>
      <w:jc w:val="left"/>
    </w:pPr>
    <w:rPr>
      <w:rFonts w:eastAsia="Times New Roman"/>
      <w:kern w:val="28"/>
    </w:rPr>
  </w:style>
  <w:style w:type="paragraph" w:customStyle="1" w:styleId="Outline3">
    <w:name w:val="Outline3"/>
    <w:basedOn w:val="Normal"/>
    <w:rsid w:val="00950BE4"/>
    <w:pPr>
      <w:numPr>
        <w:ilvl w:val="2"/>
        <w:numId w:val="35"/>
      </w:numPr>
      <w:tabs>
        <w:tab w:val="clear" w:pos="1728"/>
        <w:tab w:val="num" w:pos="1368"/>
      </w:tabs>
      <w:spacing w:before="240" w:after="0"/>
      <w:ind w:left="1368" w:hanging="504"/>
      <w:jc w:val="left"/>
    </w:pPr>
    <w:rPr>
      <w:rFonts w:eastAsia="Times New Roman"/>
      <w:kern w:val="28"/>
    </w:rPr>
  </w:style>
  <w:style w:type="paragraph" w:customStyle="1" w:styleId="Outline4">
    <w:name w:val="Outline4"/>
    <w:basedOn w:val="Normal"/>
    <w:rsid w:val="00950BE4"/>
    <w:pPr>
      <w:numPr>
        <w:ilvl w:val="3"/>
        <w:numId w:val="35"/>
      </w:numPr>
      <w:tabs>
        <w:tab w:val="clear" w:pos="2304"/>
        <w:tab w:val="num" w:pos="1872"/>
      </w:tabs>
      <w:spacing w:before="240" w:after="0"/>
      <w:ind w:left="1872" w:hanging="504"/>
      <w:jc w:val="left"/>
    </w:pPr>
    <w:rPr>
      <w:rFonts w:eastAsia="Times New Roman"/>
      <w:kern w:val="28"/>
    </w:rPr>
  </w:style>
  <w:style w:type="paragraph" w:customStyle="1" w:styleId="ECC-Paragraph">
    <w:name w:val="ECC - Paragraph"/>
    <w:basedOn w:val="Normal"/>
    <w:link w:val="ECC-ParagraphChar"/>
    <w:rsid w:val="00950BE4"/>
    <w:rPr>
      <w:rFonts w:eastAsia="Times New Roman"/>
      <w:sz w:val="26"/>
      <w:szCs w:val="24"/>
      <w:lang w:val="vi-VN"/>
    </w:rPr>
  </w:style>
  <w:style w:type="character" w:customStyle="1" w:styleId="ECC-ParagraphChar">
    <w:name w:val="ECC - Paragraph Char"/>
    <w:link w:val="ECC-Paragraph"/>
    <w:rsid w:val="00950BE4"/>
    <w:rPr>
      <w:rFonts w:ascii="Times New Roman" w:eastAsia="Times New Roman" w:hAnsi="Times New Roman" w:cs="Times New Roman"/>
      <w:sz w:val="26"/>
      <w:szCs w:val="24"/>
      <w:lang w:val="vi-VN"/>
    </w:rPr>
  </w:style>
  <w:style w:type="paragraph" w:customStyle="1" w:styleId="DTM">
    <w:name w:val="DTM"/>
    <w:basedOn w:val="Normal"/>
    <w:link w:val="DTMChar"/>
    <w:rsid w:val="00950BE4"/>
    <w:pPr>
      <w:ind w:firstLine="720"/>
    </w:pPr>
    <w:rPr>
      <w:rFonts w:ascii=".VnArial" w:eastAsia="Times New Roman" w:hAnsi=".VnArial"/>
    </w:rPr>
  </w:style>
  <w:style w:type="character" w:customStyle="1" w:styleId="DTMChar">
    <w:name w:val="DTM Char"/>
    <w:basedOn w:val="DefaultParagraphFont"/>
    <w:link w:val="DTM"/>
    <w:rsid w:val="00950BE4"/>
    <w:rPr>
      <w:rFonts w:ascii=".VnArial" w:eastAsia="Times New Roman" w:hAnsi=".VnArial" w:cs="Times New Roman"/>
      <w:sz w:val="24"/>
      <w:szCs w:val="20"/>
    </w:rPr>
  </w:style>
  <w:style w:type="character" w:customStyle="1" w:styleId="Bodytext6">
    <w:name w:val="Body text (6)_"/>
    <w:basedOn w:val="DefaultParagraphFont"/>
    <w:link w:val="Bodytext60"/>
    <w:uiPriority w:val="99"/>
    <w:locked/>
    <w:rsid w:val="00950BE4"/>
    <w:rPr>
      <w:rFonts w:ascii="Times New Roman" w:hAnsi="Times New Roman" w:cs="Times New Roman"/>
      <w:b/>
      <w:bCs/>
      <w:sz w:val="28"/>
      <w:szCs w:val="28"/>
      <w:shd w:val="clear" w:color="auto" w:fill="FFFFFF"/>
    </w:rPr>
  </w:style>
  <w:style w:type="paragraph" w:customStyle="1" w:styleId="Bodytext60">
    <w:name w:val="Body text (6)"/>
    <w:basedOn w:val="Normal"/>
    <w:link w:val="Bodytext6"/>
    <w:uiPriority w:val="99"/>
    <w:rsid w:val="00950BE4"/>
    <w:pPr>
      <w:widowControl w:val="0"/>
      <w:shd w:val="clear" w:color="auto" w:fill="FFFFFF"/>
      <w:spacing w:before="0" w:after="300" w:line="358" w:lineRule="exact"/>
      <w:jc w:val="center"/>
    </w:pPr>
    <w:rPr>
      <w:b/>
      <w:bCs/>
      <w:sz w:val="28"/>
      <w:szCs w:val="28"/>
    </w:rPr>
  </w:style>
  <w:style w:type="paragraph" w:customStyle="1" w:styleId="ECC-Congdaudong">
    <w:name w:val="ECC-Congdaudong"/>
    <w:basedOn w:val="Normal"/>
    <w:rsid w:val="00950BE4"/>
    <w:pPr>
      <w:widowControl w:val="0"/>
      <w:tabs>
        <w:tab w:val="left" w:pos="993"/>
      </w:tabs>
      <w:spacing w:before="60" w:after="60"/>
      <w:ind w:left="1287" w:hanging="360"/>
    </w:pPr>
    <w:rPr>
      <w:rFonts w:eastAsia="Calibri"/>
      <w:szCs w:val="26"/>
      <w:lang w:eastAsia="en-GB"/>
    </w:rPr>
  </w:style>
  <w:style w:type="paragraph" w:customStyle="1" w:styleId="DNBang">
    <w:name w:val="DN Bang"/>
    <w:basedOn w:val="Normal"/>
    <w:rsid w:val="00950BE4"/>
    <w:pPr>
      <w:widowControl w:val="0"/>
      <w:spacing w:before="240" w:line="360" w:lineRule="exact"/>
      <w:jc w:val="center"/>
    </w:pPr>
    <w:rPr>
      <w:rFonts w:eastAsia="Times New Roman"/>
      <w:b/>
      <w:spacing w:val="-2"/>
      <w:sz w:val="28"/>
      <w:szCs w:val="28"/>
    </w:rPr>
  </w:style>
  <w:style w:type="paragraph" w:customStyle="1" w:styleId="DN1111">
    <w:name w:val="DN 1.1.1.1"/>
    <w:basedOn w:val="Normal"/>
    <w:rsid w:val="00950BE4"/>
    <w:pPr>
      <w:widowControl w:val="0"/>
      <w:tabs>
        <w:tab w:val="left" w:pos="270"/>
      </w:tabs>
      <w:autoSpaceDE w:val="0"/>
      <w:autoSpaceDN w:val="0"/>
      <w:adjustRightInd w:val="0"/>
      <w:spacing w:before="240" w:line="360" w:lineRule="exact"/>
      <w:ind w:right="85"/>
    </w:pPr>
    <w:rPr>
      <w:rFonts w:eastAsia="Times New Roman"/>
      <w:b/>
      <w:i/>
      <w:sz w:val="26"/>
      <w:szCs w:val="26"/>
      <w:lang w:val="vi-VN"/>
    </w:rPr>
  </w:style>
  <w:style w:type="paragraph" w:styleId="DocumentMap">
    <w:name w:val="Document Map"/>
    <w:basedOn w:val="Normal"/>
    <w:link w:val="DocumentMapChar"/>
    <w:uiPriority w:val="99"/>
    <w:semiHidden/>
    <w:rsid w:val="00C27871"/>
    <w:pPr>
      <w:shd w:val="clear" w:color="auto" w:fill="000080"/>
      <w:spacing w:before="0" w:after="0"/>
      <w:jc w:val="left"/>
    </w:pPr>
    <w:rPr>
      <w:rFonts w:ascii="Tahoma" w:eastAsia="Times New Roman" w:hAnsi="Tahoma"/>
      <w:sz w:val="16"/>
      <w:szCs w:val="16"/>
      <w:lang/>
    </w:rPr>
  </w:style>
  <w:style w:type="character" w:customStyle="1" w:styleId="DocumentMapChar">
    <w:name w:val="Document Map Char"/>
    <w:basedOn w:val="DefaultParagraphFont"/>
    <w:link w:val="DocumentMap"/>
    <w:uiPriority w:val="99"/>
    <w:semiHidden/>
    <w:rsid w:val="00C27871"/>
    <w:rPr>
      <w:rFonts w:ascii="Tahoma" w:eastAsia="Times New Roman" w:hAnsi="Tahoma" w:cs="Times New Roman"/>
      <w:sz w:val="16"/>
      <w:szCs w:val="16"/>
      <w:shd w:val="clear" w:color="auto" w:fill="000080"/>
      <w:lang/>
    </w:rPr>
  </w:style>
  <w:style w:type="paragraph" w:customStyle="1" w:styleId="ECC-STT">
    <w:name w:val="ECC-STT"/>
    <w:basedOn w:val="ListParagraph"/>
    <w:rsid w:val="00896C28"/>
    <w:pPr>
      <w:numPr>
        <w:numId w:val="36"/>
      </w:numPr>
    </w:pPr>
    <w:rPr>
      <w:b/>
      <w:sz w:val="24"/>
    </w:rPr>
  </w:style>
  <w:style w:type="paragraph" w:styleId="ListNumber3">
    <w:name w:val="List Number 3"/>
    <w:basedOn w:val="Normal"/>
    <w:uiPriority w:val="99"/>
    <w:unhideWhenUsed/>
    <w:rsid w:val="001301C2"/>
    <w:pPr>
      <w:numPr>
        <w:numId w:val="38"/>
      </w:numPr>
      <w:contextualSpacing/>
    </w:pPr>
    <w:rPr>
      <w:rFonts w:eastAsia="Times New Roman"/>
      <w:sz w:val="26"/>
      <w:szCs w:val="24"/>
    </w:rPr>
  </w:style>
  <w:style w:type="paragraph" w:customStyle="1" w:styleId="PLBang">
    <w:name w:val="PL_Bang"/>
    <w:basedOn w:val="Caption"/>
    <w:rsid w:val="001301C2"/>
    <w:pPr>
      <w:keepNext/>
      <w:numPr>
        <w:numId w:val="39"/>
      </w:numPr>
      <w:tabs>
        <w:tab w:val="left" w:pos="1134"/>
      </w:tabs>
      <w:spacing w:before="240" w:after="120"/>
      <w:ind w:left="357" w:hanging="357"/>
    </w:pPr>
    <w:rPr>
      <w:rFonts w:eastAsia="Times New Roman"/>
      <w:bCs/>
      <w:i w:val="0"/>
      <w:sz w:val="26"/>
      <w:szCs w:val="28"/>
      <w:lang/>
    </w:rPr>
  </w:style>
  <w:style w:type="paragraph" w:customStyle="1" w:styleId="P4">
    <w:name w:val="P_4"/>
    <w:basedOn w:val="Heading4"/>
    <w:next w:val="Normal"/>
    <w:rsid w:val="000A5A5C"/>
    <w:pPr>
      <w:keepNext/>
      <w:numPr>
        <w:ilvl w:val="0"/>
        <w:numId w:val="0"/>
      </w:numPr>
      <w:tabs>
        <w:tab w:val="clear" w:pos="992"/>
        <w:tab w:val="num" w:pos="723"/>
        <w:tab w:val="num" w:pos="961"/>
        <w:tab w:val="num" w:pos="2880"/>
      </w:tabs>
      <w:autoSpaceDE w:val="0"/>
      <w:autoSpaceDN w:val="0"/>
      <w:adjustRightInd w:val="0"/>
      <w:spacing w:before="240"/>
      <w:ind w:left="2880" w:hanging="360"/>
    </w:pPr>
    <w:rPr>
      <w:rFonts w:ascii="Times New Roman Bold" w:eastAsiaTheme="minorEastAsia" w:hAnsi="Times New Roman Bold" w:cs="Times New Roman Bold"/>
      <w:i w:val="0"/>
      <w:iCs/>
      <w:noProof/>
      <w:color w:val="auto"/>
      <w:sz w:val="26"/>
      <w:szCs w:val="26"/>
      <w:lang w:val="pt-BR"/>
    </w:rPr>
  </w:style>
  <w:style w:type="paragraph" w:customStyle="1" w:styleId="Style1">
    <w:name w:val="Style1"/>
    <w:basedOn w:val="Heading5"/>
    <w:rsid w:val="00462CBF"/>
    <w:pPr>
      <w:numPr>
        <w:numId w:val="40"/>
      </w:numPr>
    </w:pPr>
    <w:rPr>
      <w:rFonts w:ascii="Times New Roman" w:hAnsi="Times New Roman"/>
      <w:b/>
      <w:color w:val="auto"/>
    </w:rPr>
  </w:style>
  <w:style w:type="paragraph" w:customStyle="1" w:styleId="zIAC-Mucluc">
    <w:name w:val="zIAC-Mucluc"/>
    <w:basedOn w:val="Heading6"/>
    <w:link w:val="zIAC-MuclucChar"/>
    <w:rsid w:val="00462CBF"/>
    <w:pPr>
      <w:keepNext w:val="0"/>
      <w:keepLines w:val="0"/>
      <w:widowControl w:val="0"/>
      <w:autoSpaceDE w:val="0"/>
      <w:autoSpaceDN w:val="0"/>
      <w:adjustRightInd w:val="0"/>
      <w:spacing w:before="240" w:after="240"/>
      <w:jc w:val="center"/>
    </w:pPr>
    <w:rPr>
      <w:rFonts w:ascii="Times New Roman" w:eastAsia="Times New Roman" w:hAnsi="Times New Roman" w:cs="Arial"/>
      <w:b/>
      <w:i w:val="0"/>
      <w:iCs w:val="0"/>
      <w:color w:val="FF0000"/>
      <w:sz w:val="28"/>
      <w:szCs w:val="17"/>
      <w:shd w:val="clear" w:color="auto" w:fill="FFFFFF"/>
    </w:rPr>
  </w:style>
  <w:style w:type="character" w:customStyle="1" w:styleId="zIAC-MuclucChar">
    <w:name w:val="zIAC-Mucluc Char"/>
    <w:basedOn w:val="DefaultParagraphFont"/>
    <w:link w:val="zIAC-Mucluc"/>
    <w:rsid w:val="00462CBF"/>
    <w:rPr>
      <w:rFonts w:ascii="Times New Roman" w:eastAsia="Times New Roman" w:hAnsi="Times New Roman" w:cs="Arial"/>
      <w:b/>
      <w:color w:val="FF0000"/>
      <w:sz w:val="28"/>
      <w:szCs w:val="17"/>
    </w:rPr>
  </w:style>
  <w:style w:type="paragraph" w:customStyle="1" w:styleId="ECC-Table-STT">
    <w:name w:val="ECC - Table - STT"/>
    <w:basedOn w:val="Normal"/>
    <w:rsid w:val="00462CBF"/>
    <w:pPr>
      <w:widowControl w:val="0"/>
      <w:tabs>
        <w:tab w:val="left" w:pos="0"/>
        <w:tab w:val="left" w:pos="539"/>
      </w:tabs>
      <w:spacing w:before="40" w:after="40" w:line="288" w:lineRule="auto"/>
      <w:jc w:val="center"/>
    </w:pPr>
    <w:rPr>
      <w:rFonts w:eastAsia="Times New Roman"/>
      <w:szCs w:val="24"/>
      <w:lang w:val="vi-VN"/>
    </w:rPr>
  </w:style>
  <w:style w:type="paragraph" w:customStyle="1" w:styleId="MediumGrid1-Accent21">
    <w:name w:val="Medium Grid 1 - Accent 21"/>
    <w:basedOn w:val="Normal"/>
    <w:link w:val="MediumGrid1-Accent2Char1"/>
    <w:uiPriority w:val="99"/>
    <w:rsid w:val="00462CBF"/>
    <w:pPr>
      <w:widowControl w:val="0"/>
      <w:autoSpaceDE w:val="0"/>
      <w:autoSpaceDN w:val="0"/>
      <w:adjustRightInd w:val="0"/>
      <w:spacing w:before="0" w:after="0" w:line="360" w:lineRule="auto"/>
      <w:ind w:left="720"/>
    </w:pPr>
    <w:rPr>
      <w:rFonts w:ascii="Arial" w:eastAsia="Times New Roman" w:hAnsi="Arial"/>
      <w:sz w:val="20"/>
    </w:rPr>
  </w:style>
  <w:style w:type="character" w:customStyle="1" w:styleId="MediumGrid1-Accent2Char1">
    <w:name w:val="Medium Grid 1 - Accent 2 Char1"/>
    <w:link w:val="MediumGrid1-Accent21"/>
    <w:uiPriority w:val="99"/>
    <w:locked/>
    <w:rsid w:val="00462CBF"/>
    <w:rPr>
      <w:rFonts w:ascii="Arial" w:eastAsia="Times New Roman" w:hAnsi="Arial" w:cs="Times New Roman"/>
      <w:sz w:val="20"/>
      <w:szCs w:val="20"/>
    </w:rPr>
  </w:style>
  <w:style w:type="character" w:customStyle="1" w:styleId="hps">
    <w:name w:val="hps"/>
    <w:basedOn w:val="DefaultParagraphFont"/>
    <w:rsid w:val="00462CBF"/>
  </w:style>
  <w:style w:type="paragraph" w:customStyle="1" w:styleId="ECC-2HoaThi">
    <w:name w:val="ECC - 2.Hoa Thi"/>
    <w:basedOn w:val="Normal"/>
    <w:rsid w:val="00462CBF"/>
    <w:pPr>
      <w:numPr>
        <w:numId w:val="41"/>
      </w:numPr>
      <w:spacing w:before="60" w:after="60"/>
    </w:pPr>
    <w:rPr>
      <w:rFonts w:eastAsia="Times New Roman"/>
      <w:i/>
      <w:sz w:val="26"/>
      <w:szCs w:val="24"/>
      <w:lang w:val="nb-NO"/>
    </w:rPr>
  </w:style>
  <w:style w:type="character" w:customStyle="1" w:styleId="longtext">
    <w:name w:val="long_text"/>
    <w:basedOn w:val="DefaultParagraphFont"/>
    <w:rsid w:val="00462CBF"/>
  </w:style>
  <w:style w:type="numbering" w:styleId="1ai">
    <w:name w:val="Outline List 1"/>
    <w:basedOn w:val="NoList"/>
    <w:semiHidden/>
    <w:rsid w:val="00462CBF"/>
    <w:pPr>
      <w:numPr>
        <w:numId w:val="42"/>
      </w:numPr>
    </w:pPr>
  </w:style>
  <w:style w:type="paragraph" w:customStyle="1" w:styleId="Ptext0">
    <w:name w:val=".P_text"/>
    <w:basedOn w:val="Normal"/>
    <w:link w:val="PtextChar0"/>
    <w:rsid w:val="00462CBF"/>
    <w:pPr>
      <w:spacing w:before="60" w:after="60" w:line="276" w:lineRule="auto"/>
      <w:ind w:firstLine="539"/>
    </w:pPr>
    <w:rPr>
      <w:rFonts w:eastAsia="Times New Roman"/>
      <w:spacing w:val="-2"/>
      <w:sz w:val="26"/>
      <w:szCs w:val="26"/>
      <w:lang w:val="pt-BR"/>
    </w:rPr>
  </w:style>
  <w:style w:type="character" w:customStyle="1" w:styleId="PtextChar0">
    <w:name w:val=".P_text Char"/>
    <w:link w:val="Ptext0"/>
    <w:rsid w:val="00462CBF"/>
    <w:rPr>
      <w:rFonts w:ascii="Times New Roman" w:eastAsia="Times New Roman" w:hAnsi="Times New Roman" w:cs="Times New Roman"/>
      <w:spacing w:val="-2"/>
      <w:sz w:val="26"/>
      <w:szCs w:val="26"/>
      <w:lang w:val="pt-BR"/>
    </w:rPr>
  </w:style>
  <w:style w:type="paragraph" w:customStyle="1" w:styleId="PBullet1">
    <w:name w:val="P_Bullet_1"/>
    <w:basedOn w:val="Normal"/>
    <w:link w:val="PBullet1Char"/>
    <w:uiPriority w:val="1"/>
    <w:rsid w:val="00462CBF"/>
    <w:pPr>
      <w:tabs>
        <w:tab w:val="num" w:pos="1080"/>
      </w:tabs>
      <w:spacing w:before="60" w:after="60" w:line="276" w:lineRule="auto"/>
      <w:ind w:left="1080" w:hanging="360"/>
    </w:pPr>
    <w:rPr>
      <w:spacing w:val="-2"/>
      <w:sz w:val="26"/>
      <w:szCs w:val="26"/>
      <w:lang w:val="pt-BR"/>
    </w:rPr>
  </w:style>
  <w:style w:type="character" w:customStyle="1" w:styleId="PBullet1Char">
    <w:name w:val="P_Bullet_1 Char"/>
    <w:link w:val="PBullet1"/>
    <w:uiPriority w:val="1"/>
    <w:rsid w:val="00462CBF"/>
    <w:rPr>
      <w:rFonts w:ascii="Times New Roman" w:hAnsi="Times New Roman" w:cs="Times New Roman"/>
      <w:spacing w:val="-2"/>
      <w:sz w:val="26"/>
      <w:szCs w:val="26"/>
      <w:lang w:val="pt-BR"/>
    </w:rPr>
  </w:style>
  <w:style w:type="paragraph" w:styleId="Index1">
    <w:name w:val="index 1"/>
    <w:basedOn w:val="Normal"/>
    <w:next w:val="Normal"/>
    <w:autoRedefine/>
    <w:semiHidden/>
    <w:rsid w:val="00462CBF"/>
    <w:pPr>
      <w:spacing w:before="0" w:after="0"/>
      <w:ind w:left="240" w:hanging="240"/>
      <w:jc w:val="left"/>
    </w:pPr>
    <w:rPr>
      <w:szCs w:val="24"/>
    </w:rPr>
  </w:style>
  <w:style w:type="paragraph" w:customStyle="1" w:styleId="ECC-7Kcham">
    <w:name w:val="ECC-7.K.cham"/>
    <w:basedOn w:val="ListParagraph"/>
    <w:rsid w:val="00AD15A4"/>
    <w:pPr>
      <w:numPr>
        <w:numId w:val="45"/>
      </w:numPr>
      <w:spacing w:before="0" w:after="0" w:line="240" w:lineRule="auto"/>
    </w:pPr>
    <w:rPr>
      <w:sz w:val="24"/>
      <w:szCs w:val="22"/>
    </w:rPr>
  </w:style>
  <w:style w:type="paragraph" w:customStyle="1" w:styleId="ECC-7KGach">
    <w:name w:val="ECC-7.K.Gach"/>
    <w:basedOn w:val="ECC-3Gachdaudong"/>
    <w:rsid w:val="00D8260D"/>
    <w:pPr>
      <w:ind w:left="375" w:hanging="283"/>
    </w:pPr>
    <w:rPr>
      <w:lang w:val="en-US"/>
    </w:rPr>
  </w:style>
  <w:style w:type="paragraph" w:customStyle="1" w:styleId="PBullet">
    <w:name w:val=".P_Bullet"/>
    <w:basedOn w:val="Normal"/>
    <w:rsid w:val="00FB788D"/>
    <w:pPr>
      <w:numPr>
        <w:ilvl w:val="1"/>
        <w:numId w:val="47"/>
      </w:numPr>
      <w:tabs>
        <w:tab w:val="left" w:pos="357"/>
      </w:tabs>
    </w:pPr>
    <w:rPr>
      <w:rFonts w:eastAsia="Times New Roman"/>
      <w:spacing w:val="-2"/>
      <w:szCs w:val="26"/>
      <w:lang w:val="pt-BR"/>
    </w:rPr>
  </w:style>
  <w:style w:type="paragraph" w:customStyle="1" w:styleId="BangtextBulleted1">
    <w:name w:val="Bangtext_Bulleted1"/>
    <w:basedOn w:val="Normal"/>
    <w:rsid w:val="00FB788D"/>
    <w:pPr>
      <w:numPr>
        <w:ilvl w:val="6"/>
        <w:numId w:val="47"/>
      </w:numPr>
      <w:spacing w:before="60" w:after="0"/>
      <w:jc w:val="left"/>
    </w:pPr>
    <w:rPr>
      <w:rFonts w:eastAsia="Times New Roman"/>
      <w:szCs w:val="24"/>
    </w:rPr>
  </w:style>
  <w:style w:type="character" w:customStyle="1" w:styleId="CommentaireCar">
    <w:name w:val="Commentaire Car"/>
    <w:basedOn w:val="DefaultParagraphFont"/>
    <w:uiPriority w:val="99"/>
    <w:semiHidden/>
    <w:rsid w:val="00FB788D"/>
    <w:rPr>
      <w:sz w:val="20"/>
      <w:szCs w:val="20"/>
    </w:rPr>
  </w:style>
  <w:style w:type="paragraph" w:customStyle="1" w:styleId="ECC-7Kcham12">
    <w:name w:val="ECC-7.K.cham12"/>
    <w:basedOn w:val="ListParagraph"/>
    <w:rsid w:val="006E09C2"/>
    <w:pPr>
      <w:spacing w:before="0" w:after="0" w:line="240" w:lineRule="auto"/>
      <w:ind w:left="0" w:firstLine="110"/>
    </w:pPr>
    <w:rPr>
      <w:sz w:val="24"/>
      <w:szCs w:val="22"/>
    </w:rPr>
  </w:style>
  <w:style w:type="paragraph" w:customStyle="1" w:styleId="ECC-7KGach12">
    <w:name w:val="ECC-7.K.Gach12"/>
    <w:basedOn w:val="ECC-3Gachdaudong"/>
    <w:rsid w:val="006E09C2"/>
    <w:pPr>
      <w:numPr>
        <w:numId w:val="58"/>
      </w:numPr>
      <w:ind w:left="-32" w:firstLine="110"/>
    </w:pPr>
    <w:rPr>
      <w:lang w:val="en-US"/>
    </w:rPr>
  </w:style>
  <w:style w:type="paragraph" w:customStyle="1" w:styleId="ECC-7KCham11">
    <w:name w:val="ECC-7.K.Cham11"/>
    <w:basedOn w:val="ECC-7Kcham12"/>
    <w:rsid w:val="006E09C2"/>
    <w:rPr>
      <w:sz w:val="22"/>
    </w:rPr>
  </w:style>
  <w:style w:type="paragraph" w:customStyle="1" w:styleId="ECC-7Kgach11">
    <w:name w:val="ECC-7.K.gach11"/>
    <w:basedOn w:val="ECC-7KGach12"/>
    <w:rsid w:val="006E09C2"/>
    <w:rPr>
      <w:sz w:val="22"/>
    </w:rPr>
  </w:style>
  <w:style w:type="paragraph" w:customStyle="1" w:styleId="abc">
    <w:name w:val="abc"/>
    <w:basedOn w:val="Normal"/>
    <w:rsid w:val="00383E44"/>
    <w:pPr>
      <w:spacing w:before="60" w:after="60"/>
      <w:ind w:left="714" w:hanging="357"/>
    </w:pPr>
    <w:rPr>
      <w:rFonts w:eastAsia="MS Mincho" w:cstheme="minorBidi"/>
      <w:szCs w:val="22"/>
    </w:rPr>
  </w:style>
  <w:style w:type="paragraph" w:customStyle="1" w:styleId="P-text0">
    <w:name w:val=".P-text"/>
    <w:basedOn w:val="Normal"/>
    <w:link w:val="P-textChar0"/>
    <w:uiPriority w:val="99"/>
    <w:rsid w:val="00425ED2"/>
    <w:pPr>
      <w:spacing w:line="264" w:lineRule="auto"/>
    </w:pPr>
    <w:rPr>
      <w:rFonts w:eastAsia="Times New Roman"/>
      <w:lang w:val="nl-NL"/>
    </w:rPr>
  </w:style>
  <w:style w:type="character" w:customStyle="1" w:styleId="P-textChar0">
    <w:name w:val=".P-text Char"/>
    <w:link w:val="P-text0"/>
    <w:uiPriority w:val="99"/>
    <w:locked/>
    <w:rsid w:val="00425ED2"/>
    <w:rPr>
      <w:rFonts w:ascii="Times New Roman" w:eastAsia="Times New Roman" w:hAnsi="Times New Roman" w:cs="Times New Roman"/>
      <w:sz w:val="24"/>
      <w:szCs w:val="20"/>
      <w:lang w:val="nl-NL"/>
    </w:rPr>
  </w:style>
  <w:style w:type="paragraph" w:customStyle="1" w:styleId="ATrung-Paragraph">
    <w:name w:val="A.Trung - Paragraph"/>
    <w:basedOn w:val="Normal"/>
    <w:link w:val="ATrung-ParagraphChar"/>
    <w:rsid w:val="00E40AF0"/>
    <w:rPr>
      <w:szCs w:val="24"/>
      <w:lang w:val="vi-VN"/>
    </w:rPr>
  </w:style>
  <w:style w:type="character" w:customStyle="1" w:styleId="ATrung-ParagraphChar">
    <w:name w:val="A.Trung - Paragraph Char"/>
    <w:link w:val="ATrung-Paragraph"/>
    <w:rsid w:val="00E40AF0"/>
    <w:rPr>
      <w:rFonts w:ascii="Times New Roman" w:hAnsi="Times New Roman" w:cs="Times New Roman"/>
      <w:sz w:val="24"/>
      <w:szCs w:val="24"/>
      <w:lang w:val="vi-VN"/>
    </w:rPr>
  </w:style>
</w:styles>
</file>

<file path=word/webSettings.xml><?xml version="1.0" encoding="utf-8"?>
<w:webSettings xmlns:r="http://schemas.openxmlformats.org/officeDocument/2006/relationships" xmlns:w="http://schemas.openxmlformats.org/wordprocessingml/2006/main">
  <w:divs>
    <w:div w:id="5791911">
      <w:bodyDiv w:val="1"/>
      <w:marLeft w:val="0"/>
      <w:marRight w:val="0"/>
      <w:marTop w:val="0"/>
      <w:marBottom w:val="0"/>
      <w:divBdr>
        <w:top w:val="none" w:sz="0" w:space="0" w:color="auto"/>
        <w:left w:val="none" w:sz="0" w:space="0" w:color="auto"/>
        <w:bottom w:val="none" w:sz="0" w:space="0" w:color="auto"/>
        <w:right w:val="none" w:sz="0" w:space="0" w:color="auto"/>
      </w:divBdr>
    </w:div>
    <w:div w:id="12657721">
      <w:bodyDiv w:val="1"/>
      <w:marLeft w:val="0"/>
      <w:marRight w:val="0"/>
      <w:marTop w:val="0"/>
      <w:marBottom w:val="0"/>
      <w:divBdr>
        <w:top w:val="none" w:sz="0" w:space="0" w:color="auto"/>
        <w:left w:val="none" w:sz="0" w:space="0" w:color="auto"/>
        <w:bottom w:val="none" w:sz="0" w:space="0" w:color="auto"/>
        <w:right w:val="none" w:sz="0" w:space="0" w:color="auto"/>
      </w:divBdr>
    </w:div>
    <w:div w:id="26368731">
      <w:bodyDiv w:val="1"/>
      <w:marLeft w:val="0"/>
      <w:marRight w:val="0"/>
      <w:marTop w:val="0"/>
      <w:marBottom w:val="0"/>
      <w:divBdr>
        <w:top w:val="none" w:sz="0" w:space="0" w:color="auto"/>
        <w:left w:val="none" w:sz="0" w:space="0" w:color="auto"/>
        <w:bottom w:val="none" w:sz="0" w:space="0" w:color="auto"/>
        <w:right w:val="none" w:sz="0" w:space="0" w:color="auto"/>
      </w:divBdr>
    </w:div>
    <w:div w:id="43874897">
      <w:bodyDiv w:val="1"/>
      <w:marLeft w:val="0"/>
      <w:marRight w:val="0"/>
      <w:marTop w:val="0"/>
      <w:marBottom w:val="0"/>
      <w:divBdr>
        <w:top w:val="none" w:sz="0" w:space="0" w:color="auto"/>
        <w:left w:val="none" w:sz="0" w:space="0" w:color="auto"/>
        <w:bottom w:val="none" w:sz="0" w:space="0" w:color="auto"/>
        <w:right w:val="none" w:sz="0" w:space="0" w:color="auto"/>
      </w:divBdr>
    </w:div>
    <w:div w:id="64643350">
      <w:bodyDiv w:val="1"/>
      <w:marLeft w:val="0"/>
      <w:marRight w:val="0"/>
      <w:marTop w:val="0"/>
      <w:marBottom w:val="0"/>
      <w:divBdr>
        <w:top w:val="none" w:sz="0" w:space="0" w:color="auto"/>
        <w:left w:val="none" w:sz="0" w:space="0" w:color="auto"/>
        <w:bottom w:val="none" w:sz="0" w:space="0" w:color="auto"/>
        <w:right w:val="none" w:sz="0" w:space="0" w:color="auto"/>
      </w:divBdr>
    </w:div>
    <w:div w:id="169836160">
      <w:bodyDiv w:val="1"/>
      <w:marLeft w:val="0"/>
      <w:marRight w:val="0"/>
      <w:marTop w:val="0"/>
      <w:marBottom w:val="0"/>
      <w:divBdr>
        <w:top w:val="none" w:sz="0" w:space="0" w:color="auto"/>
        <w:left w:val="none" w:sz="0" w:space="0" w:color="auto"/>
        <w:bottom w:val="none" w:sz="0" w:space="0" w:color="auto"/>
        <w:right w:val="none" w:sz="0" w:space="0" w:color="auto"/>
      </w:divBdr>
    </w:div>
    <w:div w:id="206845081">
      <w:bodyDiv w:val="1"/>
      <w:marLeft w:val="0"/>
      <w:marRight w:val="0"/>
      <w:marTop w:val="0"/>
      <w:marBottom w:val="0"/>
      <w:divBdr>
        <w:top w:val="none" w:sz="0" w:space="0" w:color="auto"/>
        <w:left w:val="none" w:sz="0" w:space="0" w:color="auto"/>
        <w:bottom w:val="none" w:sz="0" w:space="0" w:color="auto"/>
        <w:right w:val="none" w:sz="0" w:space="0" w:color="auto"/>
      </w:divBdr>
    </w:div>
    <w:div w:id="247005670">
      <w:bodyDiv w:val="1"/>
      <w:marLeft w:val="0"/>
      <w:marRight w:val="0"/>
      <w:marTop w:val="0"/>
      <w:marBottom w:val="0"/>
      <w:divBdr>
        <w:top w:val="none" w:sz="0" w:space="0" w:color="auto"/>
        <w:left w:val="none" w:sz="0" w:space="0" w:color="auto"/>
        <w:bottom w:val="none" w:sz="0" w:space="0" w:color="auto"/>
        <w:right w:val="none" w:sz="0" w:space="0" w:color="auto"/>
      </w:divBdr>
    </w:div>
    <w:div w:id="270433963">
      <w:bodyDiv w:val="1"/>
      <w:marLeft w:val="0"/>
      <w:marRight w:val="0"/>
      <w:marTop w:val="0"/>
      <w:marBottom w:val="0"/>
      <w:divBdr>
        <w:top w:val="none" w:sz="0" w:space="0" w:color="auto"/>
        <w:left w:val="none" w:sz="0" w:space="0" w:color="auto"/>
        <w:bottom w:val="none" w:sz="0" w:space="0" w:color="auto"/>
        <w:right w:val="none" w:sz="0" w:space="0" w:color="auto"/>
      </w:divBdr>
    </w:div>
    <w:div w:id="292097925">
      <w:bodyDiv w:val="1"/>
      <w:marLeft w:val="0"/>
      <w:marRight w:val="0"/>
      <w:marTop w:val="0"/>
      <w:marBottom w:val="0"/>
      <w:divBdr>
        <w:top w:val="none" w:sz="0" w:space="0" w:color="auto"/>
        <w:left w:val="none" w:sz="0" w:space="0" w:color="auto"/>
        <w:bottom w:val="none" w:sz="0" w:space="0" w:color="auto"/>
        <w:right w:val="none" w:sz="0" w:space="0" w:color="auto"/>
      </w:divBdr>
    </w:div>
    <w:div w:id="323707140">
      <w:bodyDiv w:val="1"/>
      <w:marLeft w:val="0"/>
      <w:marRight w:val="0"/>
      <w:marTop w:val="0"/>
      <w:marBottom w:val="0"/>
      <w:divBdr>
        <w:top w:val="none" w:sz="0" w:space="0" w:color="auto"/>
        <w:left w:val="none" w:sz="0" w:space="0" w:color="auto"/>
        <w:bottom w:val="none" w:sz="0" w:space="0" w:color="auto"/>
        <w:right w:val="none" w:sz="0" w:space="0" w:color="auto"/>
      </w:divBdr>
    </w:div>
    <w:div w:id="325015881">
      <w:bodyDiv w:val="1"/>
      <w:marLeft w:val="0"/>
      <w:marRight w:val="0"/>
      <w:marTop w:val="0"/>
      <w:marBottom w:val="0"/>
      <w:divBdr>
        <w:top w:val="none" w:sz="0" w:space="0" w:color="auto"/>
        <w:left w:val="none" w:sz="0" w:space="0" w:color="auto"/>
        <w:bottom w:val="none" w:sz="0" w:space="0" w:color="auto"/>
        <w:right w:val="none" w:sz="0" w:space="0" w:color="auto"/>
      </w:divBdr>
    </w:div>
    <w:div w:id="340591894">
      <w:bodyDiv w:val="1"/>
      <w:marLeft w:val="0"/>
      <w:marRight w:val="0"/>
      <w:marTop w:val="0"/>
      <w:marBottom w:val="0"/>
      <w:divBdr>
        <w:top w:val="none" w:sz="0" w:space="0" w:color="auto"/>
        <w:left w:val="none" w:sz="0" w:space="0" w:color="auto"/>
        <w:bottom w:val="none" w:sz="0" w:space="0" w:color="auto"/>
        <w:right w:val="none" w:sz="0" w:space="0" w:color="auto"/>
      </w:divBdr>
    </w:div>
    <w:div w:id="343480523">
      <w:bodyDiv w:val="1"/>
      <w:marLeft w:val="0"/>
      <w:marRight w:val="0"/>
      <w:marTop w:val="0"/>
      <w:marBottom w:val="0"/>
      <w:divBdr>
        <w:top w:val="none" w:sz="0" w:space="0" w:color="auto"/>
        <w:left w:val="none" w:sz="0" w:space="0" w:color="auto"/>
        <w:bottom w:val="none" w:sz="0" w:space="0" w:color="auto"/>
        <w:right w:val="none" w:sz="0" w:space="0" w:color="auto"/>
      </w:divBdr>
    </w:div>
    <w:div w:id="345253625">
      <w:bodyDiv w:val="1"/>
      <w:marLeft w:val="0"/>
      <w:marRight w:val="0"/>
      <w:marTop w:val="0"/>
      <w:marBottom w:val="0"/>
      <w:divBdr>
        <w:top w:val="none" w:sz="0" w:space="0" w:color="auto"/>
        <w:left w:val="none" w:sz="0" w:space="0" w:color="auto"/>
        <w:bottom w:val="none" w:sz="0" w:space="0" w:color="auto"/>
        <w:right w:val="none" w:sz="0" w:space="0" w:color="auto"/>
      </w:divBdr>
    </w:div>
    <w:div w:id="411390329">
      <w:bodyDiv w:val="1"/>
      <w:marLeft w:val="0"/>
      <w:marRight w:val="0"/>
      <w:marTop w:val="0"/>
      <w:marBottom w:val="0"/>
      <w:divBdr>
        <w:top w:val="none" w:sz="0" w:space="0" w:color="auto"/>
        <w:left w:val="none" w:sz="0" w:space="0" w:color="auto"/>
        <w:bottom w:val="none" w:sz="0" w:space="0" w:color="auto"/>
        <w:right w:val="none" w:sz="0" w:space="0" w:color="auto"/>
      </w:divBdr>
    </w:div>
    <w:div w:id="467627730">
      <w:bodyDiv w:val="1"/>
      <w:marLeft w:val="0"/>
      <w:marRight w:val="0"/>
      <w:marTop w:val="0"/>
      <w:marBottom w:val="0"/>
      <w:divBdr>
        <w:top w:val="none" w:sz="0" w:space="0" w:color="auto"/>
        <w:left w:val="none" w:sz="0" w:space="0" w:color="auto"/>
        <w:bottom w:val="none" w:sz="0" w:space="0" w:color="auto"/>
        <w:right w:val="none" w:sz="0" w:space="0" w:color="auto"/>
      </w:divBdr>
    </w:div>
    <w:div w:id="486361159">
      <w:bodyDiv w:val="1"/>
      <w:marLeft w:val="0"/>
      <w:marRight w:val="0"/>
      <w:marTop w:val="0"/>
      <w:marBottom w:val="0"/>
      <w:divBdr>
        <w:top w:val="none" w:sz="0" w:space="0" w:color="auto"/>
        <w:left w:val="none" w:sz="0" w:space="0" w:color="auto"/>
        <w:bottom w:val="none" w:sz="0" w:space="0" w:color="auto"/>
        <w:right w:val="none" w:sz="0" w:space="0" w:color="auto"/>
      </w:divBdr>
    </w:div>
    <w:div w:id="514148695">
      <w:bodyDiv w:val="1"/>
      <w:marLeft w:val="0"/>
      <w:marRight w:val="0"/>
      <w:marTop w:val="0"/>
      <w:marBottom w:val="0"/>
      <w:divBdr>
        <w:top w:val="none" w:sz="0" w:space="0" w:color="auto"/>
        <w:left w:val="none" w:sz="0" w:space="0" w:color="auto"/>
        <w:bottom w:val="none" w:sz="0" w:space="0" w:color="auto"/>
        <w:right w:val="none" w:sz="0" w:space="0" w:color="auto"/>
      </w:divBdr>
    </w:div>
    <w:div w:id="532807924">
      <w:bodyDiv w:val="1"/>
      <w:marLeft w:val="0"/>
      <w:marRight w:val="0"/>
      <w:marTop w:val="0"/>
      <w:marBottom w:val="0"/>
      <w:divBdr>
        <w:top w:val="none" w:sz="0" w:space="0" w:color="auto"/>
        <w:left w:val="none" w:sz="0" w:space="0" w:color="auto"/>
        <w:bottom w:val="none" w:sz="0" w:space="0" w:color="auto"/>
        <w:right w:val="none" w:sz="0" w:space="0" w:color="auto"/>
      </w:divBdr>
    </w:div>
    <w:div w:id="602306751">
      <w:bodyDiv w:val="1"/>
      <w:marLeft w:val="0"/>
      <w:marRight w:val="0"/>
      <w:marTop w:val="0"/>
      <w:marBottom w:val="0"/>
      <w:divBdr>
        <w:top w:val="none" w:sz="0" w:space="0" w:color="auto"/>
        <w:left w:val="none" w:sz="0" w:space="0" w:color="auto"/>
        <w:bottom w:val="none" w:sz="0" w:space="0" w:color="auto"/>
        <w:right w:val="none" w:sz="0" w:space="0" w:color="auto"/>
      </w:divBdr>
    </w:div>
    <w:div w:id="685598294">
      <w:bodyDiv w:val="1"/>
      <w:marLeft w:val="0"/>
      <w:marRight w:val="0"/>
      <w:marTop w:val="0"/>
      <w:marBottom w:val="0"/>
      <w:divBdr>
        <w:top w:val="none" w:sz="0" w:space="0" w:color="auto"/>
        <w:left w:val="none" w:sz="0" w:space="0" w:color="auto"/>
        <w:bottom w:val="none" w:sz="0" w:space="0" w:color="auto"/>
        <w:right w:val="none" w:sz="0" w:space="0" w:color="auto"/>
      </w:divBdr>
    </w:div>
    <w:div w:id="685792570">
      <w:bodyDiv w:val="1"/>
      <w:marLeft w:val="0"/>
      <w:marRight w:val="0"/>
      <w:marTop w:val="0"/>
      <w:marBottom w:val="0"/>
      <w:divBdr>
        <w:top w:val="none" w:sz="0" w:space="0" w:color="auto"/>
        <w:left w:val="none" w:sz="0" w:space="0" w:color="auto"/>
        <w:bottom w:val="none" w:sz="0" w:space="0" w:color="auto"/>
        <w:right w:val="none" w:sz="0" w:space="0" w:color="auto"/>
      </w:divBdr>
    </w:div>
    <w:div w:id="712777054">
      <w:bodyDiv w:val="1"/>
      <w:marLeft w:val="0"/>
      <w:marRight w:val="0"/>
      <w:marTop w:val="0"/>
      <w:marBottom w:val="0"/>
      <w:divBdr>
        <w:top w:val="none" w:sz="0" w:space="0" w:color="auto"/>
        <w:left w:val="none" w:sz="0" w:space="0" w:color="auto"/>
        <w:bottom w:val="none" w:sz="0" w:space="0" w:color="auto"/>
        <w:right w:val="none" w:sz="0" w:space="0" w:color="auto"/>
      </w:divBdr>
    </w:div>
    <w:div w:id="735400788">
      <w:bodyDiv w:val="1"/>
      <w:marLeft w:val="0"/>
      <w:marRight w:val="0"/>
      <w:marTop w:val="0"/>
      <w:marBottom w:val="0"/>
      <w:divBdr>
        <w:top w:val="none" w:sz="0" w:space="0" w:color="auto"/>
        <w:left w:val="none" w:sz="0" w:space="0" w:color="auto"/>
        <w:bottom w:val="none" w:sz="0" w:space="0" w:color="auto"/>
        <w:right w:val="none" w:sz="0" w:space="0" w:color="auto"/>
      </w:divBdr>
    </w:div>
    <w:div w:id="744030582">
      <w:bodyDiv w:val="1"/>
      <w:marLeft w:val="0"/>
      <w:marRight w:val="0"/>
      <w:marTop w:val="0"/>
      <w:marBottom w:val="0"/>
      <w:divBdr>
        <w:top w:val="none" w:sz="0" w:space="0" w:color="auto"/>
        <w:left w:val="none" w:sz="0" w:space="0" w:color="auto"/>
        <w:bottom w:val="none" w:sz="0" w:space="0" w:color="auto"/>
        <w:right w:val="none" w:sz="0" w:space="0" w:color="auto"/>
      </w:divBdr>
    </w:div>
    <w:div w:id="791288957">
      <w:bodyDiv w:val="1"/>
      <w:marLeft w:val="0"/>
      <w:marRight w:val="0"/>
      <w:marTop w:val="0"/>
      <w:marBottom w:val="0"/>
      <w:divBdr>
        <w:top w:val="none" w:sz="0" w:space="0" w:color="auto"/>
        <w:left w:val="none" w:sz="0" w:space="0" w:color="auto"/>
        <w:bottom w:val="none" w:sz="0" w:space="0" w:color="auto"/>
        <w:right w:val="none" w:sz="0" w:space="0" w:color="auto"/>
      </w:divBdr>
    </w:div>
    <w:div w:id="819663244">
      <w:bodyDiv w:val="1"/>
      <w:marLeft w:val="0"/>
      <w:marRight w:val="0"/>
      <w:marTop w:val="0"/>
      <w:marBottom w:val="0"/>
      <w:divBdr>
        <w:top w:val="none" w:sz="0" w:space="0" w:color="auto"/>
        <w:left w:val="none" w:sz="0" w:space="0" w:color="auto"/>
        <w:bottom w:val="none" w:sz="0" w:space="0" w:color="auto"/>
        <w:right w:val="none" w:sz="0" w:space="0" w:color="auto"/>
      </w:divBdr>
    </w:div>
    <w:div w:id="882254427">
      <w:bodyDiv w:val="1"/>
      <w:marLeft w:val="0"/>
      <w:marRight w:val="0"/>
      <w:marTop w:val="0"/>
      <w:marBottom w:val="0"/>
      <w:divBdr>
        <w:top w:val="none" w:sz="0" w:space="0" w:color="auto"/>
        <w:left w:val="none" w:sz="0" w:space="0" w:color="auto"/>
        <w:bottom w:val="none" w:sz="0" w:space="0" w:color="auto"/>
        <w:right w:val="none" w:sz="0" w:space="0" w:color="auto"/>
      </w:divBdr>
    </w:div>
    <w:div w:id="890001974">
      <w:bodyDiv w:val="1"/>
      <w:marLeft w:val="0"/>
      <w:marRight w:val="0"/>
      <w:marTop w:val="0"/>
      <w:marBottom w:val="0"/>
      <w:divBdr>
        <w:top w:val="none" w:sz="0" w:space="0" w:color="auto"/>
        <w:left w:val="none" w:sz="0" w:space="0" w:color="auto"/>
        <w:bottom w:val="none" w:sz="0" w:space="0" w:color="auto"/>
        <w:right w:val="none" w:sz="0" w:space="0" w:color="auto"/>
      </w:divBdr>
    </w:div>
    <w:div w:id="961494684">
      <w:bodyDiv w:val="1"/>
      <w:marLeft w:val="0"/>
      <w:marRight w:val="0"/>
      <w:marTop w:val="0"/>
      <w:marBottom w:val="0"/>
      <w:divBdr>
        <w:top w:val="none" w:sz="0" w:space="0" w:color="auto"/>
        <w:left w:val="none" w:sz="0" w:space="0" w:color="auto"/>
        <w:bottom w:val="none" w:sz="0" w:space="0" w:color="auto"/>
        <w:right w:val="none" w:sz="0" w:space="0" w:color="auto"/>
      </w:divBdr>
    </w:div>
    <w:div w:id="987977455">
      <w:bodyDiv w:val="1"/>
      <w:marLeft w:val="0"/>
      <w:marRight w:val="0"/>
      <w:marTop w:val="0"/>
      <w:marBottom w:val="0"/>
      <w:divBdr>
        <w:top w:val="none" w:sz="0" w:space="0" w:color="auto"/>
        <w:left w:val="none" w:sz="0" w:space="0" w:color="auto"/>
        <w:bottom w:val="none" w:sz="0" w:space="0" w:color="auto"/>
        <w:right w:val="none" w:sz="0" w:space="0" w:color="auto"/>
      </w:divBdr>
    </w:div>
    <w:div w:id="1024088214">
      <w:bodyDiv w:val="1"/>
      <w:marLeft w:val="0"/>
      <w:marRight w:val="0"/>
      <w:marTop w:val="0"/>
      <w:marBottom w:val="0"/>
      <w:divBdr>
        <w:top w:val="none" w:sz="0" w:space="0" w:color="auto"/>
        <w:left w:val="none" w:sz="0" w:space="0" w:color="auto"/>
        <w:bottom w:val="none" w:sz="0" w:space="0" w:color="auto"/>
        <w:right w:val="none" w:sz="0" w:space="0" w:color="auto"/>
      </w:divBdr>
    </w:div>
    <w:div w:id="1037463222">
      <w:bodyDiv w:val="1"/>
      <w:marLeft w:val="0"/>
      <w:marRight w:val="0"/>
      <w:marTop w:val="0"/>
      <w:marBottom w:val="0"/>
      <w:divBdr>
        <w:top w:val="none" w:sz="0" w:space="0" w:color="auto"/>
        <w:left w:val="none" w:sz="0" w:space="0" w:color="auto"/>
        <w:bottom w:val="none" w:sz="0" w:space="0" w:color="auto"/>
        <w:right w:val="none" w:sz="0" w:space="0" w:color="auto"/>
      </w:divBdr>
    </w:div>
    <w:div w:id="1068109235">
      <w:bodyDiv w:val="1"/>
      <w:marLeft w:val="0"/>
      <w:marRight w:val="0"/>
      <w:marTop w:val="0"/>
      <w:marBottom w:val="0"/>
      <w:divBdr>
        <w:top w:val="none" w:sz="0" w:space="0" w:color="auto"/>
        <w:left w:val="none" w:sz="0" w:space="0" w:color="auto"/>
        <w:bottom w:val="none" w:sz="0" w:space="0" w:color="auto"/>
        <w:right w:val="none" w:sz="0" w:space="0" w:color="auto"/>
      </w:divBdr>
    </w:div>
    <w:div w:id="1080641472">
      <w:bodyDiv w:val="1"/>
      <w:marLeft w:val="0"/>
      <w:marRight w:val="0"/>
      <w:marTop w:val="0"/>
      <w:marBottom w:val="0"/>
      <w:divBdr>
        <w:top w:val="none" w:sz="0" w:space="0" w:color="auto"/>
        <w:left w:val="none" w:sz="0" w:space="0" w:color="auto"/>
        <w:bottom w:val="none" w:sz="0" w:space="0" w:color="auto"/>
        <w:right w:val="none" w:sz="0" w:space="0" w:color="auto"/>
      </w:divBdr>
    </w:div>
    <w:div w:id="1118334470">
      <w:bodyDiv w:val="1"/>
      <w:marLeft w:val="0"/>
      <w:marRight w:val="0"/>
      <w:marTop w:val="0"/>
      <w:marBottom w:val="0"/>
      <w:divBdr>
        <w:top w:val="none" w:sz="0" w:space="0" w:color="auto"/>
        <w:left w:val="none" w:sz="0" w:space="0" w:color="auto"/>
        <w:bottom w:val="none" w:sz="0" w:space="0" w:color="auto"/>
        <w:right w:val="none" w:sz="0" w:space="0" w:color="auto"/>
      </w:divBdr>
    </w:div>
    <w:div w:id="1181505675">
      <w:bodyDiv w:val="1"/>
      <w:marLeft w:val="0"/>
      <w:marRight w:val="0"/>
      <w:marTop w:val="0"/>
      <w:marBottom w:val="0"/>
      <w:divBdr>
        <w:top w:val="none" w:sz="0" w:space="0" w:color="auto"/>
        <w:left w:val="none" w:sz="0" w:space="0" w:color="auto"/>
        <w:bottom w:val="none" w:sz="0" w:space="0" w:color="auto"/>
        <w:right w:val="none" w:sz="0" w:space="0" w:color="auto"/>
      </w:divBdr>
    </w:div>
    <w:div w:id="1236167119">
      <w:bodyDiv w:val="1"/>
      <w:marLeft w:val="0"/>
      <w:marRight w:val="0"/>
      <w:marTop w:val="0"/>
      <w:marBottom w:val="0"/>
      <w:divBdr>
        <w:top w:val="none" w:sz="0" w:space="0" w:color="auto"/>
        <w:left w:val="none" w:sz="0" w:space="0" w:color="auto"/>
        <w:bottom w:val="none" w:sz="0" w:space="0" w:color="auto"/>
        <w:right w:val="none" w:sz="0" w:space="0" w:color="auto"/>
      </w:divBdr>
    </w:div>
    <w:div w:id="1274551613">
      <w:bodyDiv w:val="1"/>
      <w:marLeft w:val="0"/>
      <w:marRight w:val="0"/>
      <w:marTop w:val="0"/>
      <w:marBottom w:val="0"/>
      <w:divBdr>
        <w:top w:val="none" w:sz="0" w:space="0" w:color="auto"/>
        <w:left w:val="none" w:sz="0" w:space="0" w:color="auto"/>
        <w:bottom w:val="none" w:sz="0" w:space="0" w:color="auto"/>
        <w:right w:val="none" w:sz="0" w:space="0" w:color="auto"/>
      </w:divBdr>
    </w:div>
    <w:div w:id="1313680911">
      <w:bodyDiv w:val="1"/>
      <w:marLeft w:val="0"/>
      <w:marRight w:val="0"/>
      <w:marTop w:val="0"/>
      <w:marBottom w:val="0"/>
      <w:divBdr>
        <w:top w:val="none" w:sz="0" w:space="0" w:color="auto"/>
        <w:left w:val="none" w:sz="0" w:space="0" w:color="auto"/>
        <w:bottom w:val="none" w:sz="0" w:space="0" w:color="auto"/>
        <w:right w:val="none" w:sz="0" w:space="0" w:color="auto"/>
      </w:divBdr>
    </w:div>
    <w:div w:id="1320576108">
      <w:bodyDiv w:val="1"/>
      <w:marLeft w:val="0"/>
      <w:marRight w:val="0"/>
      <w:marTop w:val="0"/>
      <w:marBottom w:val="0"/>
      <w:divBdr>
        <w:top w:val="none" w:sz="0" w:space="0" w:color="auto"/>
        <w:left w:val="none" w:sz="0" w:space="0" w:color="auto"/>
        <w:bottom w:val="none" w:sz="0" w:space="0" w:color="auto"/>
        <w:right w:val="none" w:sz="0" w:space="0" w:color="auto"/>
      </w:divBdr>
    </w:div>
    <w:div w:id="1380588904">
      <w:bodyDiv w:val="1"/>
      <w:marLeft w:val="0"/>
      <w:marRight w:val="0"/>
      <w:marTop w:val="0"/>
      <w:marBottom w:val="0"/>
      <w:divBdr>
        <w:top w:val="none" w:sz="0" w:space="0" w:color="auto"/>
        <w:left w:val="none" w:sz="0" w:space="0" w:color="auto"/>
        <w:bottom w:val="none" w:sz="0" w:space="0" w:color="auto"/>
        <w:right w:val="none" w:sz="0" w:space="0" w:color="auto"/>
      </w:divBdr>
    </w:div>
    <w:div w:id="1434550023">
      <w:bodyDiv w:val="1"/>
      <w:marLeft w:val="0"/>
      <w:marRight w:val="0"/>
      <w:marTop w:val="0"/>
      <w:marBottom w:val="0"/>
      <w:divBdr>
        <w:top w:val="none" w:sz="0" w:space="0" w:color="auto"/>
        <w:left w:val="none" w:sz="0" w:space="0" w:color="auto"/>
        <w:bottom w:val="none" w:sz="0" w:space="0" w:color="auto"/>
        <w:right w:val="none" w:sz="0" w:space="0" w:color="auto"/>
      </w:divBdr>
    </w:div>
    <w:div w:id="1463964496">
      <w:bodyDiv w:val="1"/>
      <w:marLeft w:val="0"/>
      <w:marRight w:val="0"/>
      <w:marTop w:val="0"/>
      <w:marBottom w:val="0"/>
      <w:divBdr>
        <w:top w:val="none" w:sz="0" w:space="0" w:color="auto"/>
        <w:left w:val="none" w:sz="0" w:space="0" w:color="auto"/>
        <w:bottom w:val="none" w:sz="0" w:space="0" w:color="auto"/>
        <w:right w:val="none" w:sz="0" w:space="0" w:color="auto"/>
      </w:divBdr>
    </w:div>
    <w:div w:id="1573194959">
      <w:bodyDiv w:val="1"/>
      <w:marLeft w:val="0"/>
      <w:marRight w:val="0"/>
      <w:marTop w:val="0"/>
      <w:marBottom w:val="0"/>
      <w:divBdr>
        <w:top w:val="none" w:sz="0" w:space="0" w:color="auto"/>
        <w:left w:val="none" w:sz="0" w:space="0" w:color="auto"/>
        <w:bottom w:val="none" w:sz="0" w:space="0" w:color="auto"/>
        <w:right w:val="none" w:sz="0" w:space="0" w:color="auto"/>
      </w:divBdr>
    </w:div>
    <w:div w:id="1623615449">
      <w:bodyDiv w:val="1"/>
      <w:marLeft w:val="0"/>
      <w:marRight w:val="0"/>
      <w:marTop w:val="0"/>
      <w:marBottom w:val="0"/>
      <w:divBdr>
        <w:top w:val="none" w:sz="0" w:space="0" w:color="auto"/>
        <w:left w:val="none" w:sz="0" w:space="0" w:color="auto"/>
        <w:bottom w:val="none" w:sz="0" w:space="0" w:color="auto"/>
        <w:right w:val="none" w:sz="0" w:space="0" w:color="auto"/>
      </w:divBdr>
    </w:div>
    <w:div w:id="1652445363">
      <w:bodyDiv w:val="1"/>
      <w:marLeft w:val="0"/>
      <w:marRight w:val="0"/>
      <w:marTop w:val="0"/>
      <w:marBottom w:val="0"/>
      <w:divBdr>
        <w:top w:val="none" w:sz="0" w:space="0" w:color="auto"/>
        <w:left w:val="none" w:sz="0" w:space="0" w:color="auto"/>
        <w:bottom w:val="none" w:sz="0" w:space="0" w:color="auto"/>
        <w:right w:val="none" w:sz="0" w:space="0" w:color="auto"/>
      </w:divBdr>
    </w:div>
    <w:div w:id="1694381352">
      <w:bodyDiv w:val="1"/>
      <w:marLeft w:val="0"/>
      <w:marRight w:val="0"/>
      <w:marTop w:val="0"/>
      <w:marBottom w:val="0"/>
      <w:divBdr>
        <w:top w:val="none" w:sz="0" w:space="0" w:color="auto"/>
        <w:left w:val="none" w:sz="0" w:space="0" w:color="auto"/>
        <w:bottom w:val="none" w:sz="0" w:space="0" w:color="auto"/>
        <w:right w:val="none" w:sz="0" w:space="0" w:color="auto"/>
      </w:divBdr>
    </w:div>
    <w:div w:id="1697852671">
      <w:bodyDiv w:val="1"/>
      <w:marLeft w:val="0"/>
      <w:marRight w:val="0"/>
      <w:marTop w:val="0"/>
      <w:marBottom w:val="0"/>
      <w:divBdr>
        <w:top w:val="none" w:sz="0" w:space="0" w:color="auto"/>
        <w:left w:val="none" w:sz="0" w:space="0" w:color="auto"/>
        <w:bottom w:val="none" w:sz="0" w:space="0" w:color="auto"/>
        <w:right w:val="none" w:sz="0" w:space="0" w:color="auto"/>
      </w:divBdr>
    </w:div>
    <w:div w:id="1750419055">
      <w:bodyDiv w:val="1"/>
      <w:marLeft w:val="0"/>
      <w:marRight w:val="0"/>
      <w:marTop w:val="0"/>
      <w:marBottom w:val="0"/>
      <w:divBdr>
        <w:top w:val="none" w:sz="0" w:space="0" w:color="auto"/>
        <w:left w:val="none" w:sz="0" w:space="0" w:color="auto"/>
        <w:bottom w:val="none" w:sz="0" w:space="0" w:color="auto"/>
        <w:right w:val="none" w:sz="0" w:space="0" w:color="auto"/>
      </w:divBdr>
    </w:div>
    <w:div w:id="1754476251">
      <w:bodyDiv w:val="1"/>
      <w:marLeft w:val="0"/>
      <w:marRight w:val="0"/>
      <w:marTop w:val="0"/>
      <w:marBottom w:val="0"/>
      <w:divBdr>
        <w:top w:val="none" w:sz="0" w:space="0" w:color="auto"/>
        <w:left w:val="none" w:sz="0" w:space="0" w:color="auto"/>
        <w:bottom w:val="none" w:sz="0" w:space="0" w:color="auto"/>
        <w:right w:val="none" w:sz="0" w:space="0" w:color="auto"/>
      </w:divBdr>
    </w:div>
    <w:div w:id="1802721391">
      <w:bodyDiv w:val="1"/>
      <w:marLeft w:val="0"/>
      <w:marRight w:val="0"/>
      <w:marTop w:val="0"/>
      <w:marBottom w:val="0"/>
      <w:divBdr>
        <w:top w:val="none" w:sz="0" w:space="0" w:color="auto"/>
        <w:left w:val="none" w:sz="0" w:space="0" w:color="auto"/>
        <w:bottom w:val="none" w:sz="0" w:space="0" w:color="auto"/>
        <w:right w:val="none" w:sz="0" w:space="0" w:color="auto"/>
      </w:divBdr>
    </w:div>
    <w:div w:id="1808010130">
      <w:bodyDiv w:val="1"/>
      <w:marLeft w:val="0"/>
      <w:marRight w:val="0"/>
      <w:marTop w:val="0"/>
      <w:marBottom w:val="0"/>
      <w:divBdr>
        <w:top w:val="none" w:sz="0" w:space="0" w:color="auto"/>
        <w:left w:val="none" w:sz="0" w:space="0" w:color="auto"/>
        <w:bottom w:val="none" w:sz="0" w:space="0" w:color="auto"/>
        <w:right w:val="none" w:sz="0" w:space="0" w:color="auto"/>
      </w:divBdr>
    </w:div>
    <w:div w:id="1817182783">
      <w:bodyDiv w:val="1"/>
      <w:marLeft w:val="0"/>
      <w:marRight w:val="0"/>
      <w:marTop w:val="0"/>
      <w:marBottom w:val="0"/>
      <w:divBdr>
        <w:top w:val="none" w:sz="0" w:space="0" w:color="auto"/>
        <w:left w:val="none" w:sz="0" w:space="0" w:color="auto"/>
        <w:bottom w:val="none" w:sz="0" w:space="0" w:color="auto"/>
        <w:right w:val="none" w:sz="0" w:space="0" w:color="auto"/>
      </w:divBdr>
    </w:div>
    <w:div w:id="1832983988">
      <w:bodyDiv w:val="1"/>
      <w:marLeft w:val="0"/>
      <w:marRight w:val="0"/>
      <w:marTop w:val="0"/>
      <w:marBottom w:val="0"/>
      <w:divBdr>
        <w:top w:val="none" w:sz="0" w:space="0" w:color="auto"/>
        <w:left w:val="none" w:sz="0" w:space="0" w:color="auto"/>
        <w:bottom w:val="none" w:sz="0" w:space="0" w:color="auto"/>
        <w:right w:val="none" w:sz="0" w:space="0" w:color="auto"/>
      </w:divBdr>
    </w:div>
    <w:div w:id="1860700860">
      <w:bodyDiv w:val="1"/>
      <w:marLeft w:val="0"/>
      <w:marRight w:val="0"/>
      <w:marTop w:val="0"/>
      <w:marBottom w:val="0"/>
      <w:divBdr>
        <w:top w:val="none" w:sz="0" w:space="0" w:color="auto"/>
        <w:left w:val="none" w:sz="0" w:space="0" w:color="auto"/>
        <w:bottom w:val="none" w:sz="0" w:space="0" w:color="auto"/>
        <w:right w:val="none" w:sz="0" w:space="0" w:color="auto"/>
      </w:divBdr>
    </w:div>
    <w:div w:id="1877426903">
      <w:bodyDiv w:val="1"/>
      <w:marLeft w:val="0"/>
      <w:marRight w:val="0"/>
      <w:marTop w:val="0"/>
      <w:marBottom w:val="0"/>
      <w:divBdr>
        <w:top w:val="none" w:sz="0" w:space="0" w:color="auto"/>
        <w:left w:val="none" w:sz="0" w:space="0" w:color="auto"/>
        <w:bottom w:val="none" w:sz="0" w:space="0" w:color="auto"/>
        <w:right w:val="none" w:sz="0" w:space="0" w:color="auto"/>
      </w:divBdr>
    </w:div>
    <w:div w:id="1879272405">
      <w:bodyDiv w:val="1"/>
      <w:marLeft w:val="0"/>
      <w:marRight w:val="0"/>
      <w:marTop w:val="0"/>
      <w:marBottom w:val="0"/>
      <w:divBdr>
        <w:top w:val="none" w:sz="0" w:space="0" w:color="auto"/>
        <w:left w:val="none" w:sz="0" w:space="0" w:color="auto"/>
        <w:bottom w:val="none" w:sz="0" w:space="0" w:color="auto"/>
        <w:right w:val="none" w:sz="0" w:space="0" w:color="auto"/>
      </w:divBdr>
    </w:div>
    <w:div w:id="1894269597">
      <w:bodyDiv w:val="1"/>
      <w:marLeft w:val="0"/>
      <w:marRight w:val="0"/>
      <w:marTop w:val="0"/>
      <w:marBottom w:val="0"/>
      <w:divBdr>
        <w:top w:val="none" w:sz="0" w:space="0" w:color="auto"/>
        <w:left w:val="none" w:sz="0" w:space="0" w:color="auto"/>
        <w:bottom w:val="none" w:sz="0" w:space="0" w:color="auto"/>
        <w:right w:val="none" w:sz="0" w:space="0" w:color="auto"/>
      </w:divBdr>
    </w:div>
    <w:div w:id="1919364281">
      <w:bodyDiv w:val="1"/>
      <w:marLeft w:val="0"/>
      <w:marRight w:val="0"/>
      <w:marTop w:val="0"/>
      <w:marBottom w:val="0"/>
      <w:divBdr>
        <w:top w:val="none" w:sz="0" w:space="0" w:color="auto"/>
        <w:left w:val="none" w:sz="0" w:space="0" w:color="auto"/>
        <w:bottom w:val="none" w:sz="0" w:space="0" w:color="auto"/>
        <w:right w:val="none" w:sz="0" w:space="0" w:color="auto"/>
      </w:divBdr>
    </w:div>
    <w:div w:id="1930382134">
      <w:bodyDiv w:val="1"/>
      <w:marLeft w:val="0"/>
      <w:marRight w:val="0"/>
      <w:marTop w:val="0"/>
      <w:marBottom w:val="0"/>
      <w:divBdr>
        <w:top w:val="none" w:sz="0" w:space="0" w:color="auto"/>
        <w:left w:val="none" w:sz="0" w:space="0" w:color="auto"/>
        <w:bottom w:val="none" w:sz="0" w:space="0" w:color="auto"/>
        <w:right w:val="none" w:sz="0" w:space="0" w:color="auto"/>
      </w:divBdr>
    </w:div>
    <w:div w:id="1931691832">
      <w:bodyDiv w:val="1"/>
      <w:marLeft w:val="0"/>
      <w:marRight w:val="0"/>
      <w:marTop w:val="0"/>
      <w:marBottom w:val="0"/>
      <w:divBdr>
        <w:top w:val="none" w:sz="0" w:space="0" w:color="auto"/>
        <w:left w:val="none" w:sz="0" w:space="0" w:color="auto"/>
        <w:bottom w:val="none" w:sz="0" w:space="0" w:color="auto"/>
        <w:right w:val="none" w:sz="0" w:space="0" w:color="auto"/>
      </w:divBdr>
    </w:div>
    <w:div w:id="1972595432">
      <w:bodyDiv w:val="1"/>
      <w:marLeft w:val="0"/>
      <w:marRight w:val="0"/>
      <w:marTop w:val="0"/>
      <w:marBottom w:val="0"/>
      <w:divBdr>
        <w:top w:val="none" w:sz="0" w:space="0" w:color="auto"/>
        <w:left w:val="none" w:sz="0" w:space="0" w:color="auto"/>
        <w:bottom w:val="none" w:sz="0" w:space="0" w:color="auto"/>
        <w:right w:val="none" w:sz="0" w:space="0" w:color="auto"/>
      </w:divBdr>
    </w:div>
    <w:div w:id="1984894769">
      <w:bodyDiv w:val="1"/>
      <w:marLeft w:val="0"/>
      <w:marRight w:val="0"/>
      <w:marTop w:val="0"/>
      <w:marBottom w:val="0"/>
      <w:divBdr>
        <w:top w:val="none" w:sz="0" w:space="0" w:color="auto"/>
        <w:left w:val="none" w:sz="0" w:space="0" w:color="auto"/>
        <w:bottom w:val="none" w:sz="0" w:space="0" w:color="auto"/>
        <w:right w:val="none" w:sz="0" w:space="0" w:color="auto"/>
      </w:divBdr>
    </w:div>
    <w:div w:id="1996107556">
      <w:bodyDiv w:val="1"/>
      <w:marLeft w:val="0"/>
      <w:marRight w:val="0"/>
      <w:marTop w:val="0"/>
      <w:marBottom w:val="0"/>
      <w:divBdr>
        <w:top w:val="none" w:sz="0" w:space="0" w:color="auto"/>
        <w:left w:val="none" w:sz="0" w:space="0" w:color="auto"/>
        <w:bottom w:val="none" w:sz="0" w:space="0" w:color="auto"/>
        <w:right w:val="none" w:sz="0" w:space="0" w:color="auto"/>
      </w:divBdr>
    </w:div>
    <w:div w:id="2015723373">
      <w:bodyDiv w:val="1"/>
      <w:marLeft w:val="0"/>
      <w:marRight w:val="0"/>
      <w:marTop w:val="0"/>
      <w:marBottom w:val="0"/>
      <w:divBdr>
        <w:top w:val="none" w:sz="0" w:space="0" w:color="auto"/>
        <w:left w:val="none" w:sz="0" w:space="0" w:color="auto"/>
        <w:bottom w:val="none" w:sz="0" w:space="0" w:color="auto"/>
        <w:right w:val="none" w:sz="0" w:space="0" w:color="auto"/>
      </w:divBdr>
    </w:div>
    <w:div w:id="2042629015">
      <w:bodyDiv w:val="1"/>
      <w:marLeft w:val="0"/>
      <w:marRight w:val="0"/>
      <w:marTop w:val="0"/>
      <w:marBottom w:val="0"/>
      <w:divBdr>
        <w:top w:val="none" w:sz="0" w:space="0" w:color="auto"/>
        <w:left w:val="none" w:sz="0" w:space="0" w:color="auto"/>
        <w:bottom w:val="none" w:sz="0" w:space="0" w:color="auto"/>
        <w:right w:val="none" w:sz="0" w:space="0" w:color="auto"/>
      </w:divBdr>
    </w:div>
    <w:div w:id="2103526940">
      <w:bodyDiv w:val="1"/>
      <w:marLeft w:val="0"/>
      <w:marRight w:val="0"/>
      <w:marTop w:val="0"/>
      <w:marBottom w:val="0"/>
      <w:divBdr>
        <w:top w:val="none" w:sz="0" w:space="0" w:color="auto"/>
        <w:left w:val="none" w:sz="0" w:space="0" w:color="auto"/>
        <w:bottom w:val="none" w:sz="0" w:space="0" w:color="auto"/>
        <w:right w:val="none" w:sz="0" w:space="0" w:color="auto"/>
      </w:divBdr>
    </w:div>
    <w:div w:id="21168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8945-F0A1-40CD-8AD6-46138789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Doan Manh Hung</Manager>
  <Company>ECC Consulting</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Manh Hung</dc:creator>
  <cp:lastModifiedBy>user</cp:lastModifiedBy>
  <cp:revision>3</cp:revision>
  <cp:lastPrinted>2017-11-28T04:04:00Z</cp:lastPrinted>
  <dcterms:created xsi:type="dcterms:W3CDTF">2017-11-28T03:56:00Z</dcterms:created>
  <dcterms:modified xsi:type="dcterms:W3CDTF">2017-11-28T04:06:00Z</dcterms:modified>
</cp:coreProperties>
</file>